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46FB" w14:textId="77777777" w:rsidR="000008EF" w:rsidRDefault="000008EF">
      <w:pPr>
        <w:rPr>
          <w:b/>
          <w:szCs w:val="20"/>
        </w:rPr>
      </w:pPr>
    </w:p>
    <w:p w14:paraId="41CB29FF" w14:textId="481125BD" w:rsidR="00D25F0D" w:rsidRDefault="00D25F0D" w:rsidP="00D25F0D">
      <w:pPr>
        <w:pStyle w:val="Heading1"/>
        <w:ind w:left="709" w:right="537"/>
        <w:rPr>
          <w:rFonts w:ascii="Arial" w:hAnsi="Arial" w:cs="Arial"/>
          <w:color w:val="000080"/>
          <w:sz w:val="20"/>
          <w:szCs w:val="20"/>
        </w:rPr>
      </w:pPr>
    </w:p>
    <w:p w14:paraId="3939D95B" w14:textId="740452BC" w:rsidR="000008EF" w:rsidRPr="00930A26" w:rsidRDefault="003A28B9" w:rsidP="00930A26">
      <w:pPr>
        <w:pStyle w:val="Heading1"/>
        <w:ind w:left="709" w:right="537"/>
        <w:jc w:val="center"/>
        <w:rPr>
          <w:rFonts w:ascii="Arial" w:hAnsi="Arial" w:cs="Arial"/>
          <w:color w:val="000000" w:themeColor="text1"/>
        </w:rPr>
      </w:pPr>
      <w:r w:rsidRPr="00930A26">
        <w:rPr>
          <w:rFonts w:ascii="Arial" w:hAnsi="Arial" w:cs="Arial"/>
          <w:color w:val="000000" w:themeColor="text1"/>
        </w:rPr>
        <w:t>202</w:t>
      </w:r>
      <w:r w:rsidR="005B5EFD">
        <w:rPr>
          <w:rFonts w:ascii="Arial" w:hAnsi="Arial" w:cs="Arial"/>
          <w:color w:val="000000" w:themeColor="text1"/>
        </w:rPr>
        <w:t>4</w:t>
      </w:r>
      <w:r w:rsidRPr="00930A26">
        <w:rPr>
          <w:rFonts w:ascii="Arial" w:hAnsi="Arial" w:cs="Arial"/>
          <w:color w:val="000000" w:themeColor="text1"/>
        </w:rPr>
        <w:t xml:space="preserve"> </w:t>
      </w:r>
      <w:r w:rsidR="000008EF" w:rsidRPr="00930A26">
        <w:rPr>
          <w:rFonts w:ascii="Arial" w:hAnsi="Arial" w:cs="Arial"/>
          <w:color w:val="000000" w:themeColor="text1"/>
        </w:rPr>
        <w:t>School Contributions and Charges</w:t>
      </w:r>
    </w:p>
    <w:p w14:paraId="3FC06913" w14:textId="77777777" w:rsidR="00930A26" w:rsidRPr="00930A26" w:rsidRDefault="00930A26" w:rsidP="00930A26">
      <w:pPr>
        <w:rPr>
          <w:lang w:val="en-AU"/>
        </w:rPr>
      </w:pPr>
    </w:p>
    <w:p w14:paraId="7B544D40" w14:textId="58A666F9" w:rsidR="000008EF" w:rsidRPr="009A0FAA" w:rsidRDefault="000008EF" w:rsidP="00D25F0D">
      <w:pPr>
        <w:pStyle w:val="BodyText"/>
        <w:ind w:left="709" w:right="537"/>
        <w:rPr>
          <w:sz w:val="20"/>
          <w:szCs w:val="20"/>
        </w:rPr>
      </w:pPr>
      <w:r w:rsidRPr="009A0FAA">
        <w:rPr>
          <w:sz w:val="20"/>
          <w:szCs w:val="20"/>
        </w:rPr>
        <w:t>Under the School Education Act 1999</w:t>
      </w:r>
      <w:r>
        <w:rPr>
          <w:sz w:val="20"/>
          <w:szCs w:val="20"/>
        </w:rPr>
        <w:t xml:space="preserve"> and School Education Regulations 2000</w:t>
      </w:r>
      <w:r w:rsidR="003A28B9">
        <w:rPr>
          <w:sz w:val="20"/>
          <w:szCs w:val="20"/>
        </w:rPr>
        <w:t>,</w:t>
      </w:r>
      <w:r>
        <w:rPr>
          <w:sz w:val="20"/>
          <w:szCs w:val="20"/>
        </w:rPr>
        <w:t xml:space="preserve"> </w:t>
      </w:r>
      <w:r w:rsidRPr="009A0FAA">
        <w:rPr>
          <w:sz w:val="20"/>
          <w:szCs w:val="20"/>
        </w:rPr>
        <w:t xml:space="preserve">there is a requirement for schools to outline ahead all contributions and charges </w:t>
      </w:r>
      <w:r>
        <w:rPr>
          <w:sz w:val="20"/>
          <w:szCs w:val="20"/>
        </w:rPr>
        <w:t>requested of parents for the education of their children</w:t>
      </w:r>
      <w:r w:rsidRPr="009A0FAA">
        <w:rPr>
          <w:sz w:val="20"/>
          <w:szCs w:val="20"/>
        </w:rPr>
        <w:t>.</w:t>
      </w:r>
    </w:p>
    <w:p w14:paraId="6C247E3E" w14:textId="77777777" w:rsidR="000008EF" w:rsidRPr="009A0FAA" w:rsidRDefault="000008EF" w:rsidP="00D25F0D">
      <w:pPr>
        <w:ind w:left="709" w:right="537"/>
        <w:jc w:val="both"/>
        <w:rPr>
          <w:rFonts w:ascii="Arial" w:hAnsi="Arial" w:cs="Arial"/>
          <w:sz w:val="20"/>
          <w:szCs w:val="20"/>
        </w:rPr>
      </w:pPr>
    </w:p>
    <w:p w14:paraId="00400FB9" w14:textId="610F740D" w:rsidR="000008EF" w:rsidRPr="001964F0" w:rsidRDefault="002C5870" w:rsidP="00D25F0D">
      <w:pPr>
        <w:ind w:left="709" w:right="537"/>
        <w:jc w:val="both"/>
        <w:rPr>
          <w:rFonts w:ascii="Arial" w:hAnsi="Arial" w:cs="Arial"/>
          <w:color w:val="000080"/>
          <w:sz w:val="22"/>
          <w:szCs w:val="22"/>
        </w:rPr>
      </w:pPr>
      <w:r w:rsidRPr="001964F0">
        <w:rPr>
          <w:rFonts w:ascii="Arial" w:hAnsi="Arial" w:cs="Arial"/>
          <w:b/>
          <w:bCs/>
          <w:color w:val="000080"/>
          <w:sz w:val="22"/>
          <w:szCs w:val="22"/>
        </w:rPr>
        <w:t xml:space="preserve">School </w:t>
      </w:r>
      <w:r w:rsidR="000008EF" w:rsidRPr="001964F0">
        <w:rPr>
          <w:rFonts w:ascii="Arial" w:hAnsi="Arial" w:cs="Arial"/>
          <w:b/>
          <w:bCs/>
          <w:color w:val="000080"/>
          <w:sz w:val="22"/>
          <w:szCs w:val="22"/>
        </w:rPr>
        <w:t>Contributions</w:t>
      </w:r>
      <w:r w:rsidR="000008EF" w:rsidRPr="001964F0">
        <w:rPr>
          <w:rFonts w:ascii="Arial" w:hAnsi="Arial" w:cs="Arial"/>
          <w:color w:val="000080"/>
          <w:sz w:val="22"/>
          <w:szCs w:val="22"/>
        </w:rPr>
        <w:tab/>
      </w:r>
      <w:r w:rsidR="000008EF" w:rsidRPr="001964F0">
        <w:rPr>
          <w:rFonts w:ascii="Arial" w:hAnsi="Arial" w:cs="Arial"/>
          <w:color w:val="000080"/>
          <w:sz w:val="22"/>
          <w:szCs w:val="22"/>
        </w:rPr>
        <w:tab/>
      </w:r>
    </w:p>
    <w:p w14:paraId="34A7EC7F" w14:textId="02D0BCC5" w:rsidR="000008EF" w:rsidRDefault="000008EF" w:rsidP="00D25F0D">
      <w:pPr>
        <w:ind w:left="709" w:right="537"/>
        <w:jc w:val="both"/>
        <w:rPr>
          <w:rFonts w:ascii="Arial" w:hAnsi="Arial" w:cs="Arial"/>
          <w:sz w:val="20"/>
          <w:szCs w:val="20"/>
        </w:rPr>
      </w:pPr>
      <w:r>
        <w:rPr>
          <w:rFonts w:ascii="Arial" w:hAnsi="Arial" w:cs="Arial"/>
          <w:sz w:val="20"/>
          <w:szCs w:val="20"/>
        </w:rPr>
        <w:t>$60</w:t>
      </w:r>
      <w:r w:rsidRPr="009A0FAA">
        <w:rPr>
          <w:rFonts w:ascii="Arial" w:hAnsi="Arial" w:cs="Arial"/>
          <w:sz w:val="20"/>
          <w:szCs w:val="20"/>
        </w:rPr>
        <w:t xml:space="preserve"> per child</w:t>
      </w:r>
      <w:r>
        <w:rPr>
          <w:rFonts w:ascii="Arial" w:hAnsi="Arial" w:cs="Arial"/>
          <w:sz w:val="20"/>
          <w:szCs w:val="20"/>
        </w:rPr>
        <w:t>.</w:t>
      </w:r>
    </w:p>
    <w:p w14:paraId="29289822" w14:textId="77777777" w:rsidR="000008EF" w:rsidRDefault="000008EF" w:rsidP="00D25F0D">
      <w:pPr>
        <w:ind w:left="709" w:right="537"/>
        <w:jc w:val="both"/>
        <w:rPr>
          <w:rFonts w:ascii="Arial" w:hAnsi="Arial" w:cs="Arial"/>
          <w:sz w:val="20"/>
          <w:szCs w:val="20"/>
        </w:rPr>
      </w:pPr>
    </w:p>
    <w:p w14:paraId="156129F8" w14:textId="6A737009" w:rsidR="000008EF" w:rsidRDefault="000008EF" w:rsidP="00D25F0D">
      <w:pPr>
        <w:ind w:left="709" w:right="537"/>
        <w:jc w:val="both"/>
        <w:rPr>
          <w:rFonts w:ascii="Arial" w:hAnsi="Arial" w:cs="Arial"/>
          <w:sz w:val="20"/>
          <w:szCs w:val="20"/>
        </w:rPr>
      </w:pPr>
      <w:r w:rsidRPr="009A0FAA">
        <w:rPr>
          <w:rFonts w:ascii="Arial" w:hAnsi="Arial" w:cs="Arial"/>
          <w:sz w:val="20"/>
          <w:szCs w:val="20"/>
        </w:rPr>
        <w:t>A contribution is voluntary. Funds collected are used towards the cost of materials, services and facilities used by students in the education program.  Contributions collected at this school contribute to:</w:t>
      </w:r>
    </w:p>
    <w:p w14:paraId="4B93CBDC" w14:textId="4A43C17A" w:rsidR="000008EF" w:rsidRPr="00115F68" w:rsidRDefault="000008EF" w:rsidP="00A913F8">
      <w:pPr>
        <w:ind w:right="537"/>
        <w:jc w:val="both"/>
        <w:rPr>
          <w:rFonts w:ascii="Arial" w:hAnsi="Arial" w:cs="Arial"/>
          <w:sz w:val="16"/>
          <w:szCs w:val="16"/>
        </w:rPr>
      </w:pPr>
    </w:p>
    <w:p w14:paraId="0C0F3336" w14:textId="77777777" w:rsidR="00A913F8" w:rsidRDefault="00A913F8" w:rsidP="00D25F0D">
      <w:pPr>
        <w:numPr>
          <w:ilvl w:val="0"/>
          <w:numId w:val="5"/>
        </w:numPr>
        <w:ind w:left="709" w:right="537" w:firstLine="0"/>
        <w:jc w:val="both"/>
        <w:rPr>
          <w:rFonts w:ascii="Arial" w:hAnsi="Arial" w:cs="Arial"/>
          <w:sz w:val="20"/>
          <w:szCs w:val="20"/>
        </w:rPr>
      </w:pPr>
      <w:r>
        <w:rPr>
          <w:rFonts w:ascii="Arial" w:hAnsi="Arial" w:cs="Arial"/>
          <w:sz w:val="20"/>
          <w:szCs w:val="20"/>
        </w:rPr>
        <w:t>Exercise Books</w:t>
      </w:r>
    </w:p>
    <w:p w14:paraId="00009CAE" w14:textId="67CF0567" w:rsidR="000008EF" w:rsidRPr="009A0FAA" w:rsidRDefault="000008EF" w:rsidP="00D25F0D">
      <w:pPr>
        <w:numPr>
          <w:ilvl w:val="0"/>
          <w:numId w:val="5"/>
        </w:numPr>
        <w:ind w:left="709" w:right="537" w:firstLine="0"/>
        <w:jc w:val="both"/>
        <w:rPr>
          <w:rFonts w:ascii="Arial" w:hAnsi="Arial" w:cs="Arial"/>
          <w:sz w:val="20"/>
          <w:szCs w:val="20"/>
        </w:rPr>
      </w:pPr>
      <w:r>
        <w:rPr>
          <w:rFonts w:ascii="Arial" w:hAnsi="Arial" w:cs="Arial"/>
          <w:sz w:val="20"/>
          <w:szCs w:val="20"/>
        </w:rPr>
        <w:t xml:space="preserve">Reading resources &amp; materials </w:t>
      </w:r>
    </w:p>
    <w:p w14:paraId="328765F3" w14:textId="22768345" w:rsidR="000008EF" w:rsidRPr="009A0FAA" w:rsidRDefault="000008EF" w:rsidP="00D25F0D">
      <w:pPr>
        <w:numPr>
          <w:ilvl w:val="0"/>
          <w:numId w:val="5"/>
        </w:numPr>
        <w:ind w:left="709" w:right="537" w:firstLine="0"/>
        <w:jc w:val="both"/>
        <w:rPr>
          <w:rFonts w:ascii="Arial" w:hAnsi="Arial" w:cs="Arial"/>
          <w:sz w:val="20"/>
          <w:szCs w:val="20"/>
        </w:rPr>
      </w:pPr>
      <w:r>
        <w:rPr>
          <w:rFonts w:ascii="Arial" w:hAnsi="Arial" w:cs="Arial"/>
          <w:sz w:val="20"/>
          <w:szCs w:val="20"/>
        </w:rPr>
        <w:t>Maths r</w:t>
      </w:r>
      <w:r w:rsidRPr="009A0FAA">
        <w:rPr>
          <w:rFonts w:ascii="Arial" w:hAnsi="Arial" w:cs="Arial"/>
          <w:sz w:val="20"/>
          <w:szCs w:val="20"/>
        </w:rPr>
        <w:t>esource</w:t>
      </w:r>
      <w:r>
        <w:rPr>
          <w:rFonts w:ascii="Arial" w:hAnsi="Arial" w:cs="Arial"/>
          <w:sz w:val="20"/>
          <w:szCs w:val="20"/>
        </w:rPr>
        <w:t xml:space="preserve"> &amp;</w:t>
      </w:r>
      <w:r w:rsidRPr="009A0FAA">
        <w:rPr>
          <w:rFonts w:ascii="Arial" w:hAnsi="Arial" w:cs="Arial"/>
          <w:sz w:val="20"/>
          <w:szCs w:val="20"/>
        </w:rPr>
        <w:t xml:space="preserve"> materials</w:t>
      </w:r>
      <w:r>
        <w:rPr>
          <w:rFonts w:ascii="Arial" w:hAnsi="Arial" w:cs="Arial"/>
          <w:sz w:val="20"/>
          <w:szCs w:val="20"/>
        </w:rPr>
        <w:t xml:space="preserve"> </w:t>
      </w:r>
    </w:p>
    <w:p w14:paraId="0F5EF199" w14:textId="3796C582" w:rsidR="000008EF" w:rsidRDefault="000008EF" w:rsidP="00D25F0D">
      <w:pPr>
        <w:numPr>
          <w:ilvl w:val="0"/>
          <w:numId w:val="5"/>
        </w:numPr>
        <w:ind w:left="709" w:right="537" w:firstLine="0"/>
        <w:jc w:val="both"/>
        <w:rPr>
          <w:rFonts w:ascii="Arial" w:hAnsi="Arial" w:cs="Arial"/>
          <w:sz w:val="20"/>
          <w:szCs w:val="20"/>
        </w:rPr>
      </w:pPr>
      <w:r>
        <w:rPr>
          <w:rFonts w:ascii="Arial" w:hAnsi="Arial" w:cs="Arial"/>
          <w:sz w:val="20"/>
          <w:szCs w:val="20"/>
        </w:rPr>
        <w:t xml:space="preserve">STEM resources &amp; materials </w:t>
      </w:r>
    </w:p>
    <w:p w14:paraId="4867456F" w14:textId="66D466E7" w:rsidR="000008EF" w:rsidRPr="009A0FAA" w:rsidRDefault="000008EF" w:rsidP="00D25F0D">
      <w:pPr>
        <w:numPr>
          <w:ilvl w:val="0"/>
          <w:numId w:val="5"/>
        </w:numPr>
        <w:ind w:left="709" w:right="537" w:firstLine="0"/>
        <w:jc w:val="both"/>
        <w:rPr>
          <w:rFonts w:ascii="Arial" w:hAnsi="Arial" w:cs="Arial"/>
          <w:sz w:val="20"/>
          <w:szCs w:val="20"/>
        </w:rPr>
      </w:pPr>
      <w:r>
        <w:rPr>
          <w:rFonts w:ascii="Arial" w:hAnsi="Arial" w:cs="Arial"/>
          <w:sz w:val="20"/>
          <w:szCs w:val="20"/>
        </w:rPr>
        <w:t>Data Hub, PAT testing</w:t>
      </w:r>
    </w:p>
    <w:p w14:paraId="3CDF9EC6" w14:textId="77777777" w:rsidR="000008EF" w:rsidRPr="009A0FAA" w:rsidRDefault="000008EF" w:rsidP="00D25F0D">
      <w:pPr>
        <w:numPr>
          <w:ilvl w:val="0"/>
          <w:numId w:val="5"/>
        </w:numPr>
        <w:ind w:left="709" w:right="537" w:firstLine="0"/>
        <w:jc w:val="both"/>
        <w:rPr>
          <w:rFonts w:ascii="Arial" w:hAnsi="Arial" w:cs="Arial"/>
          <w:sz w:val="20"/>
          <w:szCs w:val="20"/>
        </w:rPr>
      </w:pPr>
      <w:r w:rsidRPr="009A0FAA">
        <w:rPr>
          <w:rFonts w:ascii="Arial" w:hAnsi="Arial" w:cs="Arial"/>
          <w:sz w:val="20"/>
          <w:szCs w:val="20"/>
        </w:rPr>
        <w:t xml:space="preserve">Library </w:t>
      </w:r>
      <w:r>
        <w:rPr>
          <w:rFonts w:ascii="Arial" w:hAnsi="Arial" w:cs="Arial"/>
          <w:sz w:val="20"/>
          <w:szCs w:val="20"/>
        </w:rPr>
        <w:t>books</w:t>
      </w:r>
      <w:r w:rsidRPr="009A0FAA">
        <w:rPr>
          <w:rFonts w:ascii="Arial" w:hAnsi="Arial" w:cs="Arial"/>
          <w:sz w:val="20"/>
          <w:szCs w:val="20"/>
        </w:rPr>
        <w:tab/>
      </w:r>
      <w:r w:rsidRPr="009A0FAA">
        <w:rPr>
          <w:rFonts w:ascii="Arial" w:hAnsi="Arial" w:cs="Arial"/>
          <w:sz w:val="20"/>
          <w:szCs w:val="20"/>
        </w:rPr>
        <w:tab/>
      </w:r>
    </w:p>
    <w:p w14:paraId="69DAD789" w14:textId="36AF87E5" w:rsidR="000008EF" w:rsidRPr="009A0FAA" w:rsidRDefault="000008EF" w:rsidP="00D25F0D">
      <w:pPr>
        <w:numPr>
          <w:ilvl w:val="0"/>
          <w:numId w:val="5"/>
        </w:numPr>
        <w:ind w:left="709" w:right="537" w:firstLine="0"/>
        <w:jc w:val="both"/>
        <w:rPr>
          <w:rFonts w:ascii="Arial" w:hAnsi="Arial" w:cs="Arial"/>
          <w:sz w:val="20"/>
          <w:szCs w:val="20"/>
        </w:rPr>
      </w:pPr>
      <w:r>
        <w:rPr>
          <w:rFonts w:ascii="Arial" w:hAnsi="Arial" w:cs="Arial"/>
          <w:sz w:val="20"/>
          <w:szCs w:val="20"/>
        </w:rPr>
        <w:t xml:space="preserve">Physical Education resources &amp; materials </w:t>
      </w:r>
    </w:p>
    <w:p w14:paraId="0B8B9929" w14:textId="2E23E518" w:rsidR="000008EF" w:rsidRDefault="000008EF" w:rsidP="00D25F0D">
      <w:pPr>
        <w:numPr>
          <w:ilvl w:val="0"/>
          <w:numId w:val="5"/>
        </w:numPr>
        <w:ind w:left="709" w:right="537" w:firstLine="0"/>
        <w:jc w:val="both"/>
        <w:rPr>
          <w:rFonts w:ascii="Arial" w:hAnsi="Arial" w:cs="Arial"/>
          <w:sz w:val="20"/>
          <w:szCs w:val="20"/>
        </w:rPr>
      </w:pPr>
      <w:r>
        <w:rPr>
          <w:rFonts w:ascii="Arial" w:hAnsi="Arial" w:cs="Arial"/>
          <w:sz w:val="20"/>
          <w:szCs w:val="20"/>
        </w:rPr>
        <w:t>Art r</w:t>
      </w:r>
      <w:r w:rsidRPr="009A0FAA">
        <w:rPr>
          <w:rFonts w:ascii="Arial" w:hAnsi="Arial" w:cs="Arial"/>
          <w:sz w:val="20"/>
          <w:szCs w:val="20"/>
        </w:rPr>
        <w:t>esource</w:t>
      </w:r>
      <w:r>
        <w:rPr>
          <w:rFonts w:ascii="Arial" w:hAnsi="Arial" w:cs="Arial"/>
          <w:sz w:val="20"/>
          <w:szCs w:val="20"/>
        </w:rPr>
        <w:t>s &amp;</w:t>
      </w:r>
      <w:r w:rsidRPr="009A0FAA">
        <w:rPr>
          <w:rFonts w:ascii="Arial" w:hAnsi="Arial" w:cs="Arial"/>
          <w:sz w:val="20"/>
          <w:szCs w:val="20"/>
        </w:rPr>
        <w:t xml:space="preserve"> materials</w:t>
      </w:r>
      <w:r>
        <w:rPr>
          <w:rFonts w:ascii="Arial" w:hAnsi="Arial" w:cs="Arial"/>
          <w:sz w:val="20"/>
          <w:szCs w:val="20"/>
        </w:rPr>
        <w:t xml:space="preserve"> </w:t>
      </w:r>
    </w:p>
    <w:p w14:paraId="057F6D13" w14:textId="77777777" w:rsidR="000008EF" w:rsidRPr="005E45C8" w:rsidRDefault="000008EF" w:rsidP="00D25F0D">
      <w:pPr>
        <w:numPr>
          <w:ilvl w:val="0"/>
          <w:numId w:val="5"/>
        </w:numPr>
        <w:ind w:left="709" w:right="537" w:firstLine="0"/>
        <w:jc w:val="both"/>
        <w:rPr>
          <w:rFonts w:ascii="Arial" w:hAnsi="Arial" w:cs="Arial"/>
          <w:sz w:val="20"/>
          <w:szCs w:val="20"/>
        </w:rPr>
      </w:pPr>
      <w:r>
        <w:rPr>
          <w:rFonts w:ascii="Arial" w:hAnsi="Arial" w:cs="Arial"/>
          <w:sz w:val="20"/>
          <w:szCs w:val="20"/>
        </w:rPr>
        <w:t>LOTE resources &amp; materials - Indonesian</w:t>
      </w:r>
      <w:r w:rsidRPr="009A0FAA">
        <w:rPr>
          <w:rFonts w:ascii="Arial" w:hAnsi="Arial" w:cs="Arial"/>
          <w:sz w:val="20"/>
          <w:szCs w:val="20"/>
        </w:rPr>
        <w:tab/>
      </w:r>
      <w:r w:rsidRPr="009A0FAA">
        <w:rPr>
          <w:rFonts w:ascii="Arial" w:hAnsi="Arial" w:cs="Arial"/>
          <w:sz w:val="20"/>
          <w:szCs w:val="20"/>
        </w:rPr>
        <w:tab/>
      </w:r>
      <w:r w:rsidRPr="009A0FAA">
        <w:rPr>
          <w:rFonts w:ascii="Arial" w:hAnsi="Arial" w:cs="Arial"/>
          <w:sz w:val="20"/>
          <w:szCs w:val="20"/>
        </w:rPr>
        <w:tab/>
      </w:r>
      <w:r w:rsidRPr="005E45C8">
        <w:rPr>
          <w:rFonts w:ascii="Arial" w:hAnsi="Arial" w:cs="Arial"/>
          <w:sz w:val="20"/>
          <w:szCs w:val="20"/>
        </w:rPr>
        <w:tab/>
      </w:r>
    </w:p>
    <w:p w14:paraId="048827B4" w14:textId="77777777" w:rsidR="000008EF" w:rsidRPr="009A0FAA" w:rsidRDefault="000008EF" w:rsidP="00D25F0D">
      <w:pPr>
        <w:numPr>
          <w:ilvl w:val="0"/>
          <w:numId w:val="5"/>
        </w:numPr>
        <w:ind w:left="709" w:right="537" w:firstLine="0"/>
        <w:jc w:val="both"/>
        <w:rPr>
          <w:rFonts w:ascii="Arial" w:hAnsi="Arial" w:cs="Arial"/>
          <w:sz w:val="20"/>
          <w:szCs w:val="20"/>
        </w:rPr>
      </w:pPr>
      <w:r w:rsidRPr="009A0FAA">
        <w:rPr>
          <w:rFonts w:ascii="Arial" w:hAnsi="Arial" w:cs="Arial"/>
          <w:sz w:val="20"/>
          <w:szCs w:val="20"/>
        </w:rPr>
        <w:t>Photocopying Supplementary</w:t>
      </w:r>
    </w:p>
    <w:p w14:paraId="7667E7E6" w14:textId="77777777" w:rsidR="000008EF" w:rsidRPr="009A0FAA" w:rsidRDefault="000008EF" w:rsidP="00D25F0D">
      <w:pPr>
        <w:ind w:left="709" w:right="537"/>
        <w:jc w:val="both"/>
        <w:rPr>
          <w:rFonts w:ascii="Arial" w:hAnsi="Arial" w:cs="Arial"/>
          <w:sz w:val="20"/>
          <w:szCs w:val="20"/>
        </w:rPr>
      </w:pPr>
      <w:r w:rsidRPr="009A0FAA">
        <w:rPr>
          <w:rFonts w:ascii="Arial" w:hAnsi="Arial" w:cs="Arial"/>
          <w:sz w:val="20"/>
          <w:szCs w:val="20"/>
        </w:rPr>
        <w:tab/>
      </w:r>
    </w:p>
    <w:p w14:paraId="0B3855A6" w14:textId="085B02FB" w:rsidR="000008EF" w:rsidRPr="001964F0" w:rsidRDefault="001964F0" w:rsidP="00D25F0D">
      <w:pPr>
        <w:ind w:left="709" w:right="537"/>
        <w:jc w:val="both"/>
        <w:rPr>
          <w:rFonts w:ascii="Arial" w:hAnsi="Arial" w:cs="Arial"/>
          <w:b/>
          <w:sz w:val="20"/>
          <w:szCs w:val="20"/>
        </w:rPr>
      </w:pPr>
      <w:r w:rsidRPr="001964F0">
        <w:rPr>
          <w:rFonts w:ascii="Arial" w:hAnsi="Arial" w:cs="Arial"/>
          <w:b/>
          <w:sz w:val="20"/>
          <w:szCs w:val="20"/>
        </w:rPr>
        <w:t>Payment can be made any time during the 202</w:t>
      </w:r>
      <w:r w:rsidR="005B5EFD">
        <w:rPr>
          <w:rFonts w:ascii="Arial" w:hAnsi="Arial" w:cs="Arial"/>
          <w:b/>
          <w:sz w:val="20"/>
          <w:szCs w:val="20"/>
        </w:rPr>
        <w:t>4</w:t>
      </w:r>
      <w:r w:rsidRPr="001964F0">
        <w:rPr>
          <w:rFonts w:ascii="Arial" w:hAnsi="Arial" w:cs="Arial"/>
          <w:b/>
          <w:sz w:val="20"/>
          <w:szCs w:val="20"/>
        </w:rPr>
        <w:t xml:space="preserve"> school year via </w:t>
      </w:r>
      <w:r w:rsidR="000008EF" w:rsidRPr="001964F0">
        <w:rPr>
          <w:rFonts w:ascii="Arial" w:hAnsi="Arial" w:cs="Arial"/>
          <w:b/>
          <w:sz w:val="20"/>
          <w:szCs w:val="20"/>
        </w:rPr>
        <w:t xml:space="preserve">Cash, </w:t>
      </w:r>
      <w:r w:rsidR="00E948C8" w:rsidRPr="001964F0">
        <w:rPr>
          <w:rFonts w:ascii="Arial" w:hAnsi="Arial" w:cs="Arial"/>
          <w:b/>
          <w:sz w:val="20"/>
          <w:szCs w:val="20"/>
        </w:rPr>
        <w:t>Direct Deposit</w:t>
      </w:r>
      <w:r w:rsidR="000008EF" w:rsidRPr="001964F0">
        <w:rPr>
          <w:rFonts w:ascii="Arial" w:hAnsi="Arial" w:cs="Arial"/>
          <w:b/>
          <w:sz w:val="20"/>
          <w:szCs w:val="20"/>
        </w:rPr>
        <w:t xml:space="preserve"> or EFTPOS</w:t>
      </w:r>
      <w:r w:rsidR="00E948C8" w:rsidRPr="001964F0">
        <w:rPr>
          <w:rFonts w:ascii="Arial" w:hAnsi="Arial" w:cs="Arial"/>
          <w:b/>
          <w:sz w:val="20"/>
          <w:szCs w:val="20"/>
        </w:rPr>
        <w:t xml:space="preserve"> or alternatively can be paid via Campion Education when you pay for your personal items.</w:t>
      </w:r>
      <w:r w:rsidRPr="001964F0">
        <w:rPr>
          <w:rFonts w:ascii="Arial" w:hAnsi="Arial" w:cs="Arial"/>
          <w:b/>
          <w:sz w:val="20"/>
          <w:szCs w:val="20"/>
        </w:rPr>
        <w:t xml:space="preserve">  Payment </w:t>
      </w:r>
      <w:r w:rsidR="00121F70">
        <w:rPr>
          <w:rFonts w:ascii="Arial" w:hAnsi="Arial" w:cs="Arial"/>
          <w:b/>
          <w:sz w:val="20"/>
          <w:szCs w:val="20"/>
        </w:rPr>
        <w:t>by</w:t>
      </w:r>
      <w:r w:rsidRPr="001964F0">
        <w:rPr>
          <w:rFonts w:ascii="Arial" w:hAnsi="Arial" w:cs="Arial"/>
          <w:b/>
          <w:sz w:val="20"/>
          <w:szCs w:val="20"/>
        </w:rPr>
        <w:t xml:space="preserve"> instalments is acceptable.</w:t>
      </w:r>
    </w:p>
    <w:p w14:paraId="0B3A74C9" w14:textId="77777777" w:rsidR="000008EF" w:rsidRDefault="000008EF" w:rsidP="00D25F0D">
      <w:pPr>
        <w:ind w:left="709" w:right="537"/>
        <w:jc w:val="both"/>
        <w:rPr>
          <w:rFonts w:ascii="Arial" w:hAnsi="Arial" w:cs="Arial"/>
          <w:sz w:val="20"/>
          <w:szCs w:val="20"/>
        </w:rPr>
      </w:pPr>
    </w:p>
    <w:p w14:paraId="5C9EEE54" w14:textId="77777777" w:rsidR="000008EF" w:rsidRPr="009A0FAA" w:rsidRDefault="000008EF" w:rsidP="00D25F0D">
      <w:pPr>
        <w:ind w:left="709" w:right="537"/>
        <w:jc w:val="both"/>
        <w:rPr>
          <w:rFonts w:ascii="Arial" w:hAnsi="Arial" w:cs="Arial"/>
          <w:sz w:val="20"/>
          <w:szCs w:val="20"/>
        </w:rPr>
      </w:pPr>
    </w:p>
    <w:p w14:paraId="10346AB2" w14:textId="689C451E" w:rsidR="002C5870" w:rsidRPr="001964F0" w:rsidRDefault="001964F0" w:rsidP="00D25F0D">
      <w:pPr>
        <w:pBdr>
          <w:top w:val="single" w:sz="4" w:space="1" w:color="auto"/>
          <w:left w:val="single" w:sz="4" w:space="4" w:color="auto"/>
          <w:bottom w:val="single" w:sz="4" w:space="1" w:color="auto"/>
          <w:right w:val="single" w:sz="4" w:space="0" w:color="auto"/>
        </w:pBdr>
        <w:ind w:left="709" w:right="537"/>
        <w:jc w:val="both"/>
        <w:rPr>
          <w:rFonts w:ascii="Arial" w:hAnsi="Arial" w:cs="Arial"/>
          <w:sz w:val="22"/>
          <w:szCs w:val="22"/>
        </w:rPr>
      </w:pPr>
      <w:r>
        <w:rPr>
          <w:rFonts w:ascii="Arial" w:hAnsi="Arial" w:cs="Arial"/>
          <w:sz w:val="22"/>
          <w:szCs w:val="22"/>
        </w:rPr>
        <w:t>Direct Deposit</w:t>
      </w:r>
      <w:r w:rsidR="000008EF" w:rsidRPr="001964F0">
        <w:rPr>
          <w:rFonts w:ascii="Arial" w:hAnsi="Arial" w:cs="Arial"/>
          <w:sz w:val="22"/>
          <w:szCs w:val="22"/>
        </w:rPr>
        <w:t xml:space="preserve"> payments can be made to:</w:t>
      </w:r>
    </w:p>
    <w:p w14:paraId="5829E5E7" w14:textId="37C4B3D9" w:rsidR="000008EF" w:rsidRPr="009A0FAA" w:rsidRDefault="000008EF" w:rsidP="00D25F0D">
      <w:pPr>
        <w:pBdr>
          <w:top w:val="single" w:sz="4" w:space="1" w:color="auto"/>
          <w:left w:val="single" w:sz="4" w:space="4" w:color="auto"/>
          <w:bottom w:val="single" w:sz="4" w:space="1" w:color="auto"/>
          <w:right w:val="single" w:sz="4" w:space="0" w:color="auto"/>
        </w:pBdr>
        <w:ind w:left="709" w:right="537"/>
        <w:jc w:val="both"/>
        <w:rPr>
          <w:rFonts w:ascii="Arial" w:hAnsi="Arial" w:cs="Arial"/>
          <w:sz w:val="20"/>
          <w:szCs w:val="20"/>
        </w:rPr>
      </w:pPr>
      <w:r w:rsidRPr="009A0FAA">
        <w:rPr>
          <w:rFonts w:ascii="Arial" w:hAnsi="Arial" w:cs="Arial"/>
          <w:sz w:val="20"/>
          <w:szCs w:val="20"/>
        </w:rPr>
        <w:t xml:space="preserve"> </w:t>
      </w:r>
    </w:p>
    <w:p w14:paraId="5A65C381" w14:textId="3C796135" w:rsidR="000008EF" w:rsidRPr="002C5870" w:rsidRDefault="000008EF" w:rsidP="00D25F0D">
      <w:pPr>
        <w:pBdr>
          <w:top w:val="single" w:sz="4" w:space="1" w:color="auto"/>
          <w:left w:val="single" w:sz="4" w:space="4" w:color="auto"/>
          <w:bottom w:val="single" w:sz="4" w:space="1" w:color="auto"/>
          <w:right w:val="single" w:sz="4" w:space="0" w:color="auto"/>
        </w:pBdr>
        <w:ind w:left="709" w:right="537"/>
        <w:jc w:val="both"/>
        <w:rPr>
          <w:rFonts w:ascii="Arial" w:hAnsi="Arial" w:cs="Arial"/>
          <w:sz w:val="22"/>
          <w:szCs w:val="22"/>
        </w:rPr>
      </w:pPr>
      <w:r w:rsidRPr="002C5870">
        <w:rPr>
          <w:rFonts w:ascii="Arial" w:hAnsi="Arial" w:cs="Arial"/>
          <w:sz w:val="22"/>
          <w:szCs w:val="22"/>
        </w:rPr>
        <w:t>Account Name:</w:t>
      </w:r>
      <w:r w:rsidR="001964F0">
        <w:rPr>
          <w:rFonts w:ascii="Arial" w:hAnsi="Arial" w:cs="Arial"/>
          <w:sz w:val="22"/>
          <w:szCs w:val="22"/>
        </w:rPr>
        <w:t xml:space="preserve">    </w:t>
      </w:r>
      <w:r w:rsidR="00E948C8" w:rsidRPr="002C5870">
        <w:rPr>
          <w:rFonts w:ascii="Arial" w:hAnsi="Arial" w:cs="Arial"/>
          <w:sz w:val="22"/>
          <w:szCs w:val="22"/>
        </w:rPr>
        <w:t>Forrestdale Primary School</w:t>
      </w:r>
    </w:p>
    <w:p w14:paraId="7D2EE375" w14:textId="77777777" w:rsidR="001964F0" w:rsidRDefault="001964F0" w:rsidP="00D25F0D">
      <w:pPr>
        <w:pBdr>
          <w:top w:val="single" w:sz="4" w:space="1" w:color="auto"/>
          <w:left w:val="single" w:sz="4" w:space="4" w:color="auto"/>
          <w:bottom w:val="single" w:sz="4" w:space="1" w:color="auto"/>
          <w:right w:val="single" w:sz="4" w:space="0" w:color="auto"/>
        </w:pBdr>
        <w:ind w:left="709" w:right="537"/>
        <w:jc w:val="both"/>
        <w:rPr>
          <w:rFonts w:ascii="Arial" w:hAnsi="Arial" w:cs="Arial"/>
          <w:sz w:val="22"/>
          <w:szCs w:val="22"/>
        </w:rPr>
      </w:pPr>
    </w:p>
    <w:p w14:paraId="0D0A1DFC" w14:textId="1792FE35" w:rsidR="000008EF" w:rsidRDefault="00E948C8" w:rsidP="00D25F0D">
      <w:pPr>
        <w:pBdr>
          <w:top w:val="single" w:sz="4" w:space="1" w:color="auto"/>
          <w:left w:val="single" w:sz="4" w:space="4" w:color="auto"/>
          <w:bottom w:val="single" w:sz="4" w:space="1" w:color="auto"/>
          <w:right w:val="single" w:sz="4" w:space="0" w:color="auto"/>
        </w:pBdr>
        <w:ind w:left="709" w:right="537"/>
        <w:jc w:val="both"/>
        <w:rPr>
          <w:rFonts w:ascii="Arial" w:hAnsi="Arial" w:cs="Arial"/>
          <w:sz w:val="22"/>
          <w:szCs w:val="22"/>
        </w:rPr>
      </w:pPr>
      <w:r w:rsidRPr="002C5870">
        <w:rPr>
          <w:rFonts w:ascii="Arial" w:hAnsi="Arial" w:cs="Arial"/>
          <w:sz w:val="22"/>
          <w:szCs w:val="22"/>
        </w:rPr>
        <w:t>BSB: 016 253</w:t>
      </w:r>
      <w:r w:rsidR="000008EF" w:rsidRPr="002C5870">
        <w:rPr>
          <w:rFonts w:ascii="Arial" w:hAnsi="Arial" w:cs="Arial"/>
          <w:sz w:val="22"/>
          <w:szCs w:val="22"/>
        </w:rPr>
        <w:t xml:space="preserve">       Account Number: </w:t>
      </w:r>
      <w:r w:rsidRPr="002C5870">
        <w:rPr>
          <w:rFonts w:ascii="Arial" w:hAnsi="Arial" w:cs="Arial"/>
          <w:sz w:val="22"/>
          <w:szCs w:val="22"/>
        </w:rPr>
        <w:t>349443701</w:t>
      </w:r>
    </w:p>
    <w:p w14:paraId="61E3FA20" w14:textId="77777777" w:rsidR="002C5870" w:rsidRPr="002C5870" w:rsidRDefault="002C5870" w:rsidP="00D25F0D">
      <w:pPr>
        <w:pBdr>
          <w:top w:val="single" w:sz="4" w:space="1" w:color="auto"/>
          <w:left w:val="single" w:sz="4" w:space="4" w:color="auto"/>
          <w:bottom w:val="single" w:sz="4" w:space="1" w:color="auto"/>
          <w:right w:val="single" w:sz="4" w:space="0" w:color="auto"/>
        </w:pBdr>
        <w:ind w:left="709" w:right="537"/>
        <w:jc w:val="both"/>
        <w:rPr>
          <w:rFonts w:ascii="Arial" w:hAnsi="Arial" w:cs="Arial"/>
          <w:sz w:val="22"/>
          <w:szCs w:val="22"/>
        </w:rPr>
      </w:pPr>
    </w:p>
    <w:p w14:paraId="582CF229" w14:textId="229321E4" w:rsidR="000008EF" w:rsidRPr="001964F0" w:rsidRDefault="000008EF" w:rsidP="00D25F0D">
      <w:pPr>
        <w:pBdr>
          <w:top w:val="single" w:sz="4" w:space="1" w:color="auto"/>
          <w:left w:val="single" w:sz="4" w:space="4" w:color="auto"/>
          <w:bottom w:val="single" w:sz="4" w:space="1" w:color="auto"/>
          <w:right w:val="single" w:sz="4" w:space="0" w:color="auto"/>
        </w:pBdr>
        <w:ind w:left="709" w:right="537"/>
        <w:jc w:val="both"/>
        <w:rPr>
          <w:rFonts w:ascii="Arial" w:hAnsi="Arial" w:cs="Arial"/>
          <w:sz w:val="22"/>
          <w:szCs w:val="22"/>
        </w:rPr>
      </w:pPr>
      <w:r w:rsidRPr="001964F0">
        <w:rPr>
          <w:rFonts w:ascii="Arial" w:hAnsi="Arial" w:cs="Arial"/>
          <w:sz w:val="22"/>
          <w:szCs w:val="22"/>
        </w:rPr>
        <w:t xml:space="preserve">Please </w:t>
      </w:r>
      <w:r w:rsidR="002C5870" w:rsidRPr="001964F0">
        <w:rPr>
          <w:rFonts w:ascii="Arial" w:hAnsi="Arial" w:cs="Arial"/>
          <w:sz w:val="22"/>
          <w:szCs w:val="22"/>
        </w:rPr>
        <w:t xml:space="preserve">ensure </w:t>
      </w:r>
      <w:r w:rsidRPr="001964F0">
        <w:rPr>
          <w:rFonts w:ascii="Arial" w:hAnsi="Arial" w:cs="Arial"/>
          <w:sz w:val="22"/>
          <w:szCs w:val="22"/>
        </w:rPr>
        <w:t>you quote student name.</w:t>
      </w:r>
    </w:p>
    <w:p w14:paraId="4F52EFC7" w14:textId="77777777" w:rsidR="000008EF" w:rsidRPr="009A0FAA" w:rsidRDefault="000008EF" w:rsidP="00D25F0D">
      <w:pPr>
        <w:ind w:left="709" w:right="537"/>
        <w:jc w:val="both"/>
        <w:rPr>
          <w:rFonts w:ascii="Arial" w:hAnsi="Arial" w:cs="Arial"/>
          <w:sz w:val="16"/>
          <w:szCs w:val="16"/>
        </w:rPr>
      </w:pPr>
    </w:p>
    <w:p w14:paraId="00F2F127" w14:textId="77777777" w:rsidR="003A28B9" w:rsidRDefault="003A28B9" w:rsidP="00D25F0D">
      <w:pPr>
        <w:ind w:left="709" w:right="537"/>
        <w:jc w:val="both"/>
        <w:rPr>
          <w:rFonts w:ascii="Arial" w:hAnsi="Arial" w:cs="Arial"/>
          <w:sz w:val="20"/>
          <w:szCs w:val="20"/>
        </w:rPr>
      </w:pPr>
    </w:p>
    <w:p w14:paraId="031A1F77" w14:textId="7FA9CF3B" w:rsidR="003A28B9" w:rsidRPr="001964F0" w:rsidRDefault="003A28B9" w:rsidP="00D25F0D">
      <w:pPr>
        <w:ind w:left="709" w:right="537"/>
        <w:jc w:val="both"/>
        <w:rPr>
          <w:rFonts w:ascii="Arial" w:hAnsi="Arial" w:cs="Arial"/>
          <w:sz w:val="22"/>
          <w:szCs w:val="22"/>
        </w:rPr>
      </w:pPr>
      <w:r w:rsidRPr="001964F0">
        <w:rPr>
          <w:rFonts w:ascii="Arial" w:hAnsi="Arial" w:cs="Arial"/>
          <w:b/>
          <w:bCs/>
          <w:color w:val="000080"/>
          <w:sz w:val="22"/>
          <w:szCs w:val="22"/>
        </w:rPr>
        <w:t xml:space="preserve">P &amp; C </w:t>
      </w:r>
      <w:r w:rsidR="00B873DF">
        <w:rPr>
          <w:rFonts w:ascii="Arial" w:hAnsi="Arial" w:cs="Arial"/>
          <w:b/>
          <w:bCs/>
          <w:color w:val="000080"/>
          <w:sz w:val="22"/>
          <w:szCs w:val="22"/>
        </w:rPr>
        <w:t xml:space="preserve">Voluntary </w:t>
      </w:r>
      <w:r w:rsidRPr="001964F0">
        <w:rPr>
          <w:rFonts w:ascii="Arial" w:hAnsi="Arial" w:cs="Arial"/>
          <w:b/>
          <w:bCs/>
          <w:color w:val="000080"/>
          <w:sz w:val="22"/>
          <w:szCs w:val="22"/>
        </w:rPr>
        <w:t>Contributions</w:t>
      </w:r>
      <w:r w:rsidRPr="001964F0">
        <w:rPr>
          <w:rFonts w:ascii="Arial" w:hAnsi="Arial" w:cs="Arial"/>
          <w:color w:val="000080"/>
          <w:sz w:val="22"/>
          <w:szCs w:val="22"/>
        </w:rPr>
        <w:tab/>
      </w:r>
    </w:p>
    <w:p w14:paraId="1C35D7D9" w14:textId="401566BF" w:rsidR="003A28B9" w:rsidRDefault="00D02EC7" w:rsidP="00D25F0D">
      <w:pPr>
        <w:ind w:left="709" w:right="537"/>
        <w:jc w:val="both"/>
        <w:rPr>
          <w:rFonts w:ascii="Arial" w:hAnsi="Arial" w:cs="Arial"/>
          <w:sz w:val="20"/>
          <w:szCs w:val="20"/>
        </w:rPr>
      </w:pPr>
      <w:r>
        <w:rPr>
          <w:rFonts w:ascii="Arial" w:hAnsi="Arial" w:cs="Arial"/>
          <w:sz w:val="20"/>
          <w:szCs w:val="20"/>
        </w:rPr>
        <w:t>$40</w:t>
      </w:r>
      <w:r w:rsidR="003A28B9" w:rsidRPr="009A0FAA">
        <w:rPr>
          <w:rFonts w:ascii="Arial" w:hAnsi="Arial" w:cs="Arial"/>
          <w:sz w:val="20"/>
          <w:szCs w:val="20"/>
        </w:rPr>
        <w:t xml:space="preserve"> per child</w:t>
      </w:r>
      <w:r w:rsidR="003A28B9">
        <w:rPr>
          <w:rFonts w:ascii="Arial" w:hAnsi="Arial" w:cs="Arial"/>
          <w:sz w:val="20"/>
          <w:szCs w:val="20"/>
        </w:rPr>
        <w:t>.</w:t>
      </w:r>
    </w:p>
    <w:p w14:paraId="21DEF635" w14:textId="3986BC4F" w:rsidR="000008EF" w:rsidRDefault="000008EF" w:rsidP="00D25F0D">
      <w:pPr>
        <w:ind w:left="709" w:right="537"/>
        <w:jc w:val="both"/>
        <w:rPr>
          <w:rFonts w:ascii="Arial" w:hAnsi="Arial" w:cs="Arial"/>
          <w:sz w:val="20"/>
          <w:szCs w:val="20"/>
        </w:rPr>
      </w:pPr>
      <w:r w:rsidRPr="009A0FAA">
        <w:rPr>
          <w:rFonts w:ascii="Arial" w:hAnsi="Arial" w:cs="Arial"/>
          <w:sz w:val="20"/>
          <w:szCs w:val="20"/>
        </w:rPr>
        <w:tab/>
      </w:r>
      <w:r w:rsidRPr="009A0FAA">
        <w:rPr>
          <w:rFonts w:ascii="Arial" w:hAnsi="Arial" w:cs="Arial"/>
          <w:sz w:val="20"/>
          <w:szCs w:val="20"/>
        </w:rPr>
        <w:tab/>
      </w:r>
    </w:p>
    <w:p w14:paraId="01981A56" w14:textId="77777777" w:rsidR="000008EF" w:rsidRPr="009A0FAA" w:rsidRDefault="000008EF" w:rsidP="00D25F0D">
      <w:pPr>
        <w:ind w:left="709" w:right="537"/>
        <w:jc w:val="both"/>
        <w:rPr>
          <w:rFonts w:ascii="Arial" w:hAnsi="Arial" w:cs="Arial"/>
          <w:b/>
          <w:bCs/>
          <w:sz w:val="20"/>
          <w:szCs w:val="20"/>
        </w:rPr>
      </w:pPr>
    </w:p>
    <w:p w14:paraId="433708DE" w14:textId="0190E85F" w:rsidR="000008EF" w:rsidRPr="001A2CF1" w:rsidRDefault="000008EF" w:rsidP="00D25F0D">
      <w:pPr>
        <w:ind w:left="709" w:right="537"/>
        <w:jc w:val="both"/>
        <w:rPr>
          <w:rFonts w:ascii="Arial" w:hAnsi="Arial" w:cs="Arial"/>
          <w:b/>
          <w:bCs/>
          <w:color w:val="000000" w:themeColor="text1"/>
          <w:sz w:val="22"/>
          <w:szCs w:val="22"/>
        </w:rPr>
      </w:pPr>
      <w:r w:rsidRPr="001A2CF1">
        <w:rPr>
          <w:rFonts w:ascii="Arial" w:hAnsi="Arial" w:cs="Arial"/>
          <w:b/>
          <w:bCs/>
          <w:color w:val="000000" w:themeColor="text1"/>
          <w:sz w:val="22"/>
          <w:szCs w:val="22"/>
        </w:rPr>
        <w:t>Charges for extra cost optional items</w:t>
      </w:r>
    </w:p>
    <w:p w14:paraId="2F2F38AA" w14:textId="77777777" w:rsidR="001A2CF1" w:rsidRPr="001A2CF1" w:rsidRDefault="001A2CF1" w:rsidP="00D25F0D">
      <w:pPr>
        <w:ind w:left="709" w:right="537"/>
        <w:jc w:val="both"/>
        <w:rPr>
          <w:rFonts w:ascii="Arial" w:hAnsi="Arial" w:cs="Arial"/>
          <w:b/>
          <w:bCs/>
          <w:color w:val="000000" w:themeColor="text1"/>
          <w:sz w:val="20"/>
          <w:szCs w:val="20"/>
        </w:rPr>
      </w:pPr>
    </w:p>
    <w:p w14:paraId="315C0C42" w14:textId="30617C68" w:rsidR="000008EF" w:rsidRDefault="000008EF" w:rsidP="00D25F0D">
      <w:pPr>
        <w:pStyle w:val="BodyText"/>
        <w:ind w:left="709" w:right="537"/>
        <w:rPr>
          <w:sz w:val="20"/>
          <w:szCs w:val="20"/>
        </w:rPr>
      </w:pPr>
      <w:r w:rsidRPr="009A0FAA">
        <w:rPr>
          <w:sz w:val="20"/>
          <w:szCs w:val="20"/>
        </w:rPr>
        <w:t xml:space="preserve">Charges refer to the provision of </w:t>
      </w:r>
      <w:r>
        <w:rPr>
          <w:sz w:val="20"/>
          <w:szCs w:val="20"/>
        </w:rPr>
        <w:t>extra cost activities which is</w:t>
      </w:r>
      <w:r w:rsidRPr="009A0FAA">
        <w:rPr>
          <w:sz w:val="20"/>
          <w:szCs w:val="20"/>
        </w:rPr>
        <w:t xml:space="preserve"> part of an education program and which the contributions do not cover.  These amounts can vary from year to year.  </w:t>
      </w:r>
      <w:r w:rsidRPr="009A0FAA">
        <w:rPr>
          <w:b/>
          <w:bCs/>
          <w:i/>
          <w:iCs/>
          <w:sz w:val="20"/>
          <w:szCs w:val="20"/>
        </w:rPr>
        <w:t>Students would only incur costs when they are involved in the particular activity.</w:t>
      </w:r>
      <w:r w:rsidRPr="009A0FAA">
        <w:rPr>
          <w:sz w:val="20"/>
          <w:szCs w:val="20"/>
        </w:rPr>
        <w:t xml:space="preserve">  The amounts indicated would be the </w:t>
      </w:r>
      <w:r w:rsidRPr="009A0FAA">
        <w:rPr>
          <w:b/>
          <w:bCs/>
          <w:sz w:val="20"/>
          <w:szCs w:val="20"/>
          <w:u w:val="single"/>
        </w:rPr>
        <w:t>maximum</w:t>
      </w:r>
      <w:r w:rsidRPr="009A0FAA">
        <w:rPr>
          <w:sz w:val="20"/>
          <w:szCs w:val="20"/>
        </w:rPr>
        <w:t xml:space="preserve"> for that activity. If a particular event does not occur within the school year </w:t>
      </w:r>
      <w:r w:rsidRPr="009A0FAA">
        <w:rPr>
          <w:b/>
          <w:bCs/>
          <w:sz w:val="20"/>
          <w:szCs w:val="20"/>
          <w:u w:val="single"/>
        </w:rPr>
        <w:t>NO</w:t>
      </w:r>
      <w:r w:rsidRPr="009A0FAA">
        <w:rPr>
          <w:sz w:val="20"/>
          <w:szCs w:val="20"/>
        </w:rPr>
        <w:t xml:space="preserve"> charges for that event would apply.  The School </w:t>
      </w:r>
      <w:r>
        <w:rPr>
          <w:sz w:val="20"/>
          <w:szCs w:val="20"/>
        </w:rPr>
        <w:t>Board</w:t>
      </w:r>
      <w:r w:rsidRPr="009A0FAA">
        <w:rPr>
          <w:sz w:val="20"/>
          <w:szCs w:val="20"/>
        </w:rPr>
        <w:t xml:space="preserve"> has approved all charges.</w:t>
      </w:r>
      <w:r>
        <w:rPr>
          <w:sz w:val="20"/>
          <w:szCs w:val="20"/>
        </w:rPr>
        <w:t xml:space="preserve"> The 202</w:t>
      </w:r>
      <w:r w:rsidR="005B5EFD">
        <w:rPr>
          <w:sz w:val="20"/>
          <w:szCs w:val="20"/>
        </w:rPr>
        <w:t>4</w:t>
      </w:r>
      <w:r w:rsidRPr="009A0FAA">
        <w:rPr>
          <w:sz w:val="20"/>
          <w:szCs w:val="20"/>
        </w:rPr>
        <w:t xml:space="preserve"> extra cost optional activities are </w:t>
      </w:r>
      <w:r w:rsidR="001A2CF1">
        <w:rPr>
          <w:sz w:val="20"/>
          <w:szCs w:val="20"/>
        </w:rPr>
        <w:t>over the page</w:t>
      </w:r>
      <w:r>
        <w:rPr>
          <w:sz w:val="20"/>
          <w:szCs w:val="20"/>
        </w:rPr>
        <w:t>:</w:t>
      </w:r>
    </w:p>
    <w:p w14:paraId="06F6A146" w14:textId="3E95A9DC" w:rsidR="002C5870" w:rsidRDefault="002C5870" w:rsidP="00D25F0D">
      <w:pPr>
        <w:ind w:left="709" w:right="537"/>
        <w:rPr>
          <w:rFonts w:ascii="Arial" w:eastAsia="Arial" w:hAnsi="Arial" w:cs="Arial"/>
          <w:sz w:val="20"/>
          <w:szCs w:val="20"/>
          <w:lang w:val="en-US"/>
        </w:rPr>
      </w:pPr>
      <w:r>
        <w:rPr>
          <w:sz w:val="20"/>
          <w:szCs w:val="20"/>
        </w:rPr>
        <w:br w:type="page"/>
      </w:r>
    </w:p>
    <w:p w14:paraId="2749B87E" w14:textId="0315F630" w:rsidR="000008EF" w:rsidRDefault="000008EF" w:rsidP="000008EF">
      <w:pPr>
        <w:rPr>
          <w:b/>
          <w:szCs w:val="20"/>
        </w:rPr>
      </w:pPr>
    </w:p>
    <w:p w14:paraId="5C4DEF85" w14:textId="2462C772" w:rsidR="00D85188" w:rsidRDefault="00D85188" w:rsidP="00D85188">
      <w:pPr>
        <w:jc w:val="center"/>
        <w:rPr>
          <w:b/>
          <w:szCs w:val="20"/>
        </w:rPr>
      </w:pPr>
      <w:r w:rsidRPr="00492F05">
        <w:rPr>
          <w:b/>
          <w:szCs w:val="20"/>
        </w:rPr>
        <w:t>202</w:t>
      </w:r>
      <w:r w:rsidR="005B5EFD">
        <w:rPr>
          <w:b/>
          <w:szCs w:val="20"/>
        </w:rPr>
        <w:t>4</w:t>
      </w:r>
      <w:r w:rsidRPr="00492F05">
        <w:rPr>
          <w:b/>
          <w:szCs w:val="20"/>
        </w:rPr>
        <w:t xml:space="preserve"> Charges &amp; Voluntary Contributions Kindergarten - Year 6</w:t>
      </w:r>
    </w:p>
    <w:p w14:paraId="10AD35DB" w14:textId="77777777" w:rsidR="00B86F9F" w:rsidRPr="00492F05" w:rsidRDefault="00B86F9F" w:rsidP="00D85188">
      <w:pPr>
        <w:jc w:val="center"/>
        <w:rPr>
          <w:b/>
          <w:szCs w:val="20"/>
        </w:rPr>
      </w:pPr>
    </w:p>
    <w:tbl>
      <w:tblPr>
        <w:tblW w:w="108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6"/>
        <w:gridCol w:w="2247"/>
      </w:tblGrid>
      <w:tr w:rsidR="00D85188" w:rsidRPr="00492F05" w14:paraId="27F017F6" w14:textId="77777777" w:rsidTr="00D85188">
        <w:trPr>
          <w:trHeight w:val="323"/>
        </w:trPr>
        <w:tc>
          <w:tcPr>
            <w:tcW w:w="10803" w:type="dxa"/>
            <w:gridSpan w:val="2"/>
            <w:shd w:val="clear" w:color="auto" w:fill="auto"/>
            <w:vAlign w:val="center"/>
          </w:tcPr>
          <w:p w14:paraId="34EA9F5A" w14:textId="67E08CC0" w:rsidR="00D85188" w:rsidRPr="00492F05" w:rsidRDefault="00B873DF" w:rsidP="00492F05">
            <w:pPr>
              <w:jc w:val="center"/>
              <w:rPr>
                <w:b/>
                <w:sz w:val="20"/>
                <w:szCs w:val="20"/>
              </w:rPr>
            </w:pPr>
            <w:r>
              <w:rPr>
                <w:b/>
                <w:sz w:val="22"/>
                <w:szCs w:val="20"/>
              </w:rPr>
              <w:t xml:space="preserve">SCHOOL </w:t>
            </w:r>
            <w:r w:rsidR="00D85188" w:rsidRPr="00492F05">
              <w:rPr>
                <w:b/>
                <w:sz w:val="22"/>
                <w:szCs w:val="20"/>
              </w:rPr>
              <w:t>VOLUNTARY CONTRIBUTIONS</w:t>
            </w:r>
          </w:p>
        </w:tc>
      </w:tr>
      <w:tr w:rsidR="00D85188" w:rsidRPr="00987083" w14:paraId="64792F04" w14:textId="77777777" w:rsidTr="00D85188">
        <w:trPr>
          <w:trHeight w:val="338"/>
        </w:trPr>
        <w:tc>
          <w:tcPr>
            <w:tcW w:w="8556" w:type="dxa"/>
            <w:shd w:val="clear" w:color="auto" w:fill="auto"/>
            <w:vAlign w:val="center"/>
          </w:tcPr>
          <w:p w14:paraId="40D41128" w14:textId="77777777" w:rsidR="00D85188" w:rsidRPr="004B3F00" w:rsidRDefault="00D85188" w:rsidP="00492F05">
            <w:pPr>
              <w:rPr>
                <w:rFonts w:ascii="Arial" w:hAnsi="Arial" w:cs="Arial"/>
              </w:rPr>
            </w:pPr>
            <w:r w:rsidRPr="00492F05">
              <w:rPr>
                <w:rFonts w:ascii="Arial" w:hAnsi="Arial" w:cs="Arial"/>
                <w:sz w:val="20"/>
              </w:rPr>
              <w:t>Kindergarten – Year 6</w:t>
            </w:r>
          </w:p>
        </w:tc>
        <w:tc>
          <w:tcPr>
            <w:tcW w:w="2247" w:type="dxa"/>
            <w:shd w:val="clear" w:color="auto" w:fill="auto"/>
            <w:vAlign w:val="center"/>
          </w:tcPr>
          <w:p w14:paraId="22A30EBD" w14:textId="77777777" w:rsidR="00D85188" w:rsidRPr="004B3F00" w:rsidRDefault="00D85188" w:rsidP="00492F05">
            <w:pPr>
              <w:jc w:val="center"/>
              <w:rPr>
                <w:rFonts w:ascii="Arial" w:hAnsi="Arial" w:cs="Arial"/>
                <w:b/>
              </w:rPr>
            </w:pPr>
            <w:r w:rsidRPr="00492F05">
              <w:rPr>
                <w:rFonts w:ascii="Arial" w:hAnsi="Arial" w:cs="Arial"/>
                <w:b/>
                <w:sz w:val="20"/>
              </w:rPr>
              <w:t>$60</w:t>
            </w:r>
          </w:p>
        </w:tc>
      </w:tr>
    </w:tbl>
    <w:p w14:paraId="180D9BCD" w14:textId="77777777" w:rsidR="00D85188" w:rsidRPr="00E86C1B" w:rsidRDefault="00D85188" w:rsidP="00D85188">
      <w:pPr>
        <w:rPr>
          <w:sz w:val="22"/>
          <w:szCs w:val="22"/>
        </w:rPr>
      </w:pPr>
    </w:p>
    <w:p w14:paraId="5D1EB7CD" w14:textId="77777777" w:rsidR="00D85188" w:rsidRPr="004B3F00" w:rsidRDefault="00D85188" w:rsidP="00492F05">
      <w:pPr>
        <w:pBdr>
          <w:top w:val="single" w:sz="4" w:space="9" w:color="auto"/>
          <w:left w:val="single" w:sz="4" w:space="4" w:color="auto"/>
          <w:bottom w:val="single" w:sz="4" w:space="1" w:color="auto"/>
          <w:right w:val="single" w:sz="4" w:space="7" w:color="auto"/>
        </w:pBdr>
        <w:jc w:val="both"/>
        <w:rPr>
          <w:rFonts w:ascii="Arial" w:hAnsi="Arial" w:cs="Arial"/>
          <w:sz w:val="20"/>
          <w:szCs w:val="20"/>
        </w:rPr>
      </w:pPr>
      <w:r w:rsidRPr="004B3F00">
        <w:rPr>
          <w:rFonts w:ascii="Arial" w:hAnsi="Arial" w:cs="Arial"/>
          <w:sz w:val="20"/>
          <w:szCs w:val="20"/>
        </w:rPr>
        <w:t>Voluntary Contributions are used to supplement school expenditure. While they are voluntary, the quality of our teaching and learning program will be maximised when each family makes its contribution.  Contributions supplement funding gained from other sources includ</w:t>
      </w:r>
      <w:r>
        <w:rPr>
          <w:rFonts w:ascii="Arial" w:hAnsi="Arial" w:cs="Arial"/>
          <w:sz w:val="20"/>
          <w:szCs w:val="20"/>
        </w:rPr>
        <w:t>ing the State and Commonwealth G</w:t>
      </w:r>
      <w:r w:rsidRPr="004B3F00">
        <w:rPr>
          <w:rFonts w:ascii="Arial" w:hAnsi="Arial" w:cs="Arial"/>
          <w:sz w:val="20"/>
          <w:szCs w:val="20"/>
        </w:rPr>
        <w:t xml:space="preserve">overnments.  </w:t>
      </w:r>
    </w:p>
    <w:p w14:paraId="7E7E1361" w14:textId="77777777" w:rsidR="00D85188" w:rsidRPr="00BF3287" w:rsidRDefault="00D85188" w:rsidP="00492F05">
      <w:pPr>
        <w:pBdr>
          <w:top w:val="single" w:sz="4" w:space="9" w:color="auto"/>
          <w:left w:val="single" w:sz="4" w:space="4" w:color="auto"/>
          <w:bottom w:val="single" w:sz="4" w:space="1" w:color="auto"/>
          <w:right w:val="single" w:sz="4" w:space="7" w:color="auto"/>
        </w:pBdr>
        <w:rPr>
          <w:sz w:val="8"/>
          <w:szCs w:val="8"/>
        </w:rPr>
      </w:pPr>
    </w:p>
    <w:tbl>
      <w:tblPr>
        <w:tblpPr w:leftFromText="180" w:rightFromText="180" w:vertAnchor="text" w:horzAnchor="margin" w:tblpX="-147" w:tblpY="5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4"/>
        <w:gridCol w:w="2164"/>
      </w:tblGrid>
      <w:tr w:rsidR="00492F05" w:rsidRPr="00987083" w14:paraId="6BB2A058" w14:textId="77777777" w:rsidTr="00492F05">
        <w:trPr>
          <w:trHeight w:val="215"/>
        </w:trPr>
        <w:tc>
          <w:tcPr>
            <w:tcW w:w="10768" w:type="dxa"/>
            <w:gridSpan w:val="2"/>
            <w:shd w:val="clear" w:color="auto" w:fill="auto"/>
            <w:vAlign w:val="center"/>
          </w:tcPr>
          <w:p w14:paraId="1C14F974" w14:textId="505365DA" w:rsidR="00492F05" w:rsidRPr="00987083" w:rsidRDefault="00492F05" w:rsidP="00492F05">
            <w:pPr>
              <w:jc w:val="center"/>
              <w:rPr>
                <w:b/>
              </w:rPr>
            </w:pPr>
            <w:r w:rsidRPr="00492F05">
              <w:rPr>
                <w:b/>
                <w:sz w:val="22"/>
              </w:rPr>
              <w:t xml:space="preserve">P &amp; C </w:t>
            </w:r>
            <w:r w:rsidR="00B873DF">
              <w:rPr>
                <w:b/>
                <w:sz w:val="22"/>
              </w:rPr>
              <w:t xml:space="preserve">VOLUNTARY </w:t>
            </w:r>
            <w:r w:rsidRPr="00492F05">
              <w:rPr>
                <w:b/>
                <w:sz w:val="22"/>
              </w:rPr>
              <w:t>CONTRIBUTIONS</w:t>
            </w:r>
          </w:p>
        </w:tc>
      </w:tr>
      <w:tr w:rsidR="00492F05" w:rsidRPr="00987083" w14:paraId="51A23B7D" w14:textId="77777777" w:rsidTr="00492F05">
        <w:trPr>
          <w:trHeight w:val="301"/>
        </w:trPr>
        <w:tc>
          <w:tcPr>
            <w:tcW w:w="8604" w:type="dxa"/>
            <w:shd w:val="clear" w:color="auto" w:fill="auto"/>
            <w:vAlign w:val="center"/>
          </w:tcPr>
          <w:p w14:paraId="3EBE3B91" w14:textId="3686BAAF" w:rsidR="00492F05" w:rsidRPr="004B3F00" w:rsidRDefault="00492F05" w:rsidP="00C004B8">
            <w:pPr>
              <w:rPr>
                <w:rFonts w:ascii="Arial" w:hAnsi="Arial" w:cs="Arial"/>
              </w:rPr>
            </w:pPr>
            <w:r w:rsidRPr="00492F05">
              <w:rPr>
                <w:rFonts w:ascii="Arial" w:hAnsi="Arial" w:cs="Arial"/>
                <w:sz w:val="20"/>
              </w:rPr>
              <w:t>Per Child</w:t>
            </w:r>
          </w:p>
        </w:tc>
        <w:tc>
          <w:tcPr>
            <w:tcW w:w="2164" w:type="dxa"/>
            <w:shd w:val="clear" w:color="auto" w:fill="auto"/>
            <w:vAlign w:val="center"/>
          </w:tcPr>
          <w:p w14:paraId="22FFFD39" w14:textId="5341F60D" w:rsidR="00492F05" w:rsidRPr="004B3F00" w:rsidRDefault="00D02EC7" w:rsidP="00492F05">
            <w:pPr>
              <w:jc w:val="center"/>
              <w:rPr>
                <w:rFonts w:ascii="Arial" w:hAnsi="Arial" w:cs="Arial"/>
                <w:b/>
              </w:rPr>
            </w:pPr>
            <w:r>
              <w:rPr>
                <w:rFonts w:ascii="Arial" w:hAnsi="Arial" w:cs="Arial"/>
                <w:b/>
                <w:sz w:val="20"/>
              </w:rPr>
              <w:t>$40</w:t>
            </w:r>
          </w:p>
        </w:tc>
      </w:tr>
    </w:tbl>
    <w:p w14:paraId="20BEEEA6" w14:textId="7E19F754" w:rsidR="00D85188" w:rsidRPr="00E86C1B" w:rsidRDefault="00D85188" w:rsidP="0046695A">
      <w:pPr>
        <w:jc w:val="center"/>
        <w:rPr>
          <w:b/>
          <w:sz w:val="22"/>
          <w:szCs w:val="22"/>
        </w:rPr>
      </w:pPr>
      <w:r>
        <w:rPr>
          <w:b/>
          <w:sz w:val="22"/>
          <w:szCs w:val="22"/>
        </w:rPr>
        <w:t>CHARGES</w:t>
      </w:r>
    </w:p>
    <w:p w14:paraId="1CEC6042" w14:textId="77777777" w:rsidR="00492F05" w:rsidRDefault="00D85188" w:rsidP="00D8518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B3F00">
        <w:rPr>
          <w:rFonts w:ascii="Arial" w:hAnsi="Arial" w:cs="Arial"/>
          <w:sz w:val="20"/>
          <w:szCs w:val="20"/>
        </w:rPr>
        <w:t>The term ‘</w:t>
      </w:r>
      <w:r w:rsidRPr="004B3F00">
        <w:rPr>
          <w:rFonts w:ascii="Arial" w:hAnsi="Arial" w:cs="Arial"/>
          <w:b/>
          <w:sz w:val="20"/>
          <w:szCs w:val="20"/>
          <w:u w:val="single"/>
        </w:rPr>
        <w:t>Charges</w:t>
      </w:r>
      <w:r w:rsidRPr="004B3F00">
        <w:rPr>
          <w:rFonts w:ascii="Arial" w:hAnsi="Arial" w:cs="Arial"/>
          <w:sz w:val="20"/>
          <w:szCs w:val="20"/>
        </w:rPr>
        <w:t xml:space="preserve">’ refers to the extra costs of optional </w:t>
      </w:r>
      <w:r>
        <w:rPr>
          <w:rFonts w:ascii="Arial" w:hAnsi="Arial" w:cs="Arial"/>
          <w:sz w:val="20"/>
          <w:szCs w:val="20"/>
        </w:rPr>
        <w:t>activities which are part</w:t>
      </w:r>
      <w:r w:rsidRPr="004B3F00">
        <w:rPr>
          <w:rFonts w:ascii="Arial" w:hAnsi="Arial" w:cs="Arial"/>
          <w:sz w:val="20"/>
          <w:szCs w:val="20"/>
        </w:rPr>
        <w:t xml:space="preserve"> of any education programme and which </w:t>
      </w:r>
    </w:p>
    <w:p w14:paraId="57D61984" w14:textId="101395D7" w:rsidR="00D85188" w:rsidRDefault="00D85188" w:rsidP="00D8518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B3F00">
        <w:rPr>
          <w:rFonts w:ascii="Arial" w:hAnsi="Arial" w:cs="Arial"/>
          <w:sz w:val="20"/>
          <w:szCs w:val="20"/>
        </w:rPr>
        <w:t xml:space="preserve">contributions do not cover.  All the items are optional.  If no payment is received an educational activity with a similar outcome will be provided for that student.  The estimated costs are at an upper limit and will not exceed this amount.  These costs will only occur if the activity is actually undertaken.  </w:t>
      </w:r>
    </w:p>
    <w:p w14:paraId="5A681486" w14:textId="77777777" w:rsidR="00D02EC7" w:rsidRDefault="00D02EC7" w:rsidP="00D85188">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B9DB42B" w14:textId="77777777" w:rsidR="00D85188" w:rsidRPr="00E73020" w:rsidRDefault="00D85188" w:rsidP="00D8518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73020">
        <w:rPr>
          <w:rFonts w:ascii="Arial" w:hAnsi="Arial" w:cs="Arial"/>
          <w:b/>
          <w:sz w:val="20"/>
          <w:szCs w:val="20"/>
        </w:rPr>
        <w:t>Payment will be requested during the school year when costs and participation are confirmed.</w:t>
      </w:r>
    </w:p>
    <w:p w14:paraId="7C15BFF1" w14:textId="77777777" w:rsidR="00D85188" w:rsidRPr="003C0CA2" w:rsidRDefault="00D85188" w:rsidP="00D85188">
      <w:pPr>
        <w:rPr>
          <w:sz w:val="20"/>
          <w:szCs w:val="20"/>
        </w:rPr>
      </w:pPr>
    </w:p>
    <w:p w14:paraId="69717716" w14:textId="77777777" w:rsidR="00D85188" w:rsidRPr="000B0BD2" w:rsidRDefault="00D85188" w:rsidP="00D85188">
      <w:pPr>
        <w:rPr>
          <w:sz w:val="20"/>
          <w:szCs w:val="20"/>
        </w:rPr>
      </w:pPr>
      <w:r w:rsidRPr="000B0BD2">
        <w:rPr>
          <w:rFonts w:ascii="Arial" w:hAnsi="Arial" w:cs="Arial"/>
          <w:b/>
          <w:i/>
          <w:sz w:val="18"/>
          <w:szCs w:val="20"/>
        </w:rPr>
        <w:t>For all Contributions and Charges, a range of payment options is available and may be negotiated with the school.</w:t>
      </w:r>
    </w:p>
    <w:p w14:paraId="40F26E9E" w14:textId="77777777" w:rsidR="00D85188" w:rsidRDefault="00D85188" w:rsidP="00D85188">
      <w:pPr>
        <w:rPr>
          <w:sz w:val="8"/>
          <w:szCs w:val="8"/>
        </w:rPr>
      </w:pPr>
    </w:p>
    <w:p w14:paraId="2F8A8542" w14:textId="77777777" w:rsidR="00D85188" w:rsidRDefault="00D85188" w:rsidP="00D85188">
      <w:pPr>
        <w:rPr>
          <w:sz w:val="8"/>
          <w:szCs w:val="8"/>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992"/>
        <w:gridCol w:w="1021"/>
        <w:gridCol w:w="992"/>
        <w:gridCol w:w="1134"/>
        <w:gridCol w:w="1105"/>
        <w:gridCol w:w="1021"/>
        <w:gridCol w:w="1106"/>
        <w:gridCol w:w="992"/>
      </w:tblGrid>
      <w:tr w:rsidR="00D85188" w:rsidRPr="00987083" w14:paraId="20F82D12" w14:textId="77777777" w:rsidTr="00492F05">
        <w:trPr>
          <w:trHeight w:val="445"/>
        </w:trPr>
        <w:tc>
          <w:tcPr>
            <w:tcW w:w="10670" w:type="dxa"/>
            <w:gridSpan w:val="9"/>
            <w:shd w:val="clear" w:color="auto" w:fill="auto"/>
            <w:vAlign w:val="center"/>
          </w:tcPr>
          <w:p w14:paraId="7026F0FE" w14:textId="77777777" w:rsidR="00D85188" w:rsidRPr="00987083" w:rsidRDefault="00D85188" w:rsidP="00492F05">
            <w:pPr>
              <w:ind w:right="-108"/>
              <w:jc w:val="center"/>
              <w:rPr>
                <w:b/>
              </w:rPr>
            </w:pPr>
            <w:r w:rsidRPr="00492F05">
              <w:rPr>
                <w:b/>
                <w:sz w:val="22"/>
              </w:rPr>
              <w:t>CHARGES – Extra Cost Options – Estimated Maximum cost only</w:t>
            </w:r>
          </w:p>
        </w:tc>
      </w:tr>
      <w:tr w:rsidR="00D85188" w:rsidRPr="00987083" w14:paraId="3D64926F" w14:textId="77777777" w:rsidTr="005B5EFD">
        <w:trPr>
          <w:trHeight w:val="445"/>
        </w:trPr>
        <w:tc>
          <w:tcPr>
            <w:tcW w:w="2307" w:type="dxa"/>
            <w:shd w:val="clear" w:color="auto" w:fill="auto"/>
            <w:vAlign w:val="center"/>
          </w:tcPr>
          <w:p w14:paraId="6BE5DB7C" w14:textId="77777777" w:rsidR="00D85188" w:rsidRPr="00987083" w:rsidRDefault="00D85188" w:rsidP="00492F05">
            <w:pPr>
              <w:rPr>
                <w:b/>
                <w:sz w:val="22"/>
                <w:szCs w:val="22"/>
              </w:rPr>
            </w:pPr>
            <w:r w:rsidRPr="00987083">
              <w:rPr>
                <w:b/>
                <w:sz w:val="22"/>
                <w:szCs w:val="22"/>
              </w:rPr>
              <w:t>ITEM</w:t>
            </w:r>
          </w:p>
        </w:tc>
        <w:tc>
          <w:tcPr>
            <w:tcW w:w="992" w:type="dxa"/>
            <w:shd w:val="clear" w:color="auto" w:fill="auto"/>
            <w:vAlign w:val="center"/>
          </w:tcPr>
          <w:p w14:paraId="6C221CFB" w14:textId="77777777" w:rsidR="00D85188" w:rsidRPr="00987083" w:rsidRDefault="00D85188" w:rsidP="00492F05">
            <w:pPr>
              <w:jc w:val="center"/>
              <w:rPr>
                <w:b/>
                <w:sz w:val="22"/>
                <w:szCs w:val="22"/>
              </w:rPr>
            </w:pPr>
            <w:r w:rsidRPr="00987083">
              <w:rPr>
                <w:b/>
                <w:sz w:val="22"/>
                <w:szCs w:val="22"/>
              </w:rPr>
              <w:t>K</w:t>
            </w:r>
          </w:p>
        </w:tc>
        <w:tc>
          <w:tcPr>
            <w:tcW w:w="1021" w:type="dxa"/>
            <w:shd w:val="clear" w:color="auto" w:fill="auto"/>
            <w:vAlign w:val="center"/>
          </w:tcPr>
          <w:p w14:paraId="73BEA99D" w14:textId="77777777" w:rsidR="00D85188" w:rsidRPr="00987083" w:rsidRDefault="00D85188" w:rsidP="00492F05">
            <w:pPr>
              <w:jc w:val="center"/>
              <w:rPr>
                <w:b/>
                <w:sz w:val="22"/>
                <w:szCs w:val="22"/>
              </w:rPr>
            </w:pPr>
            <w:r w:rsidRPr="00987083">
              <w:rPr>
                <w:b/>
                <w:sz w:val="22"/>
                <w:szCs w:val="22"/>
              </w:rPr>
              <w:t>PP</w:t>
            </w:r>
          </w:p>
        </w:tc>
        <w:tc>
          <w:tcPr>
            <w:tcW w:w="992" w:type="dxa"/>
            <w:shd w:val="clear" w:color="auto" w:fill="auto"/>
            <w:vAlign w:val="center"/>
          </w:tcPr>
          <w:p w14:paraId="747DE38B" w14:textId="77777777" w:rsidR="00D85188" w:rsidRPr="00987083" w:rsidRDefault="00D85188" w:rsidP="00492F05">
            <w:pPr>
              <w:jc w:val="center"/>
              <w:rPr>
                <w:b/>
                <w:sz w:val="22"/>
                <w:szCs w:val="22"/>
              </w:rPr>
            </w:pPr>
            <w:r w:rsidRPr="00987083">
              <w:rPr>
                <w:b/>
                <w:sz w:val="22"/>
                <w:szCs w:val="22"/>
              </w:rPr>
              <w:t>1</w:t>
            </w:r>
          </w:p>
        </w:tc>
        <w:tc>
          <w:tcPr>
            <w:tcW w:w="1134" w:type="dxa"/>
            <w:shd w:val="clear" w:color="auto" w:fill="auto"/>
            <w:vAlign w:val="center"/>
          </w:tcPr>
          <w:p w14:paraId="1C8F40E9" w14:textId="77777777" w:rsidR="00D85188" w:rsidRPr="00987083" w:rsidRDefault="00D85188" w:rsidP="00492F05">
            <w:pPr>
              <w:jc w:val="center"/>
              <w:rPr>
                <w:b/>
                <w:sz w:val="22"/>
                <w:szCs w:val="22"/>
              </w:rPr>
            </w:pPr>
            <w:r w:rsidRPr="00987083">
              <w:rPr>
                <w:b/>
                <w:sz w:val="22"/>
                <w:szCs w:val="22"/>
              </w:rPr>
              <w:t>2</w:t>
            </w:r>
          </w:p>
        </w:tc>
        <w:tc>
          <w:tcPr>
            <w:tcW w:w="1105" w:type="dxa"/>
            <w:shd w:val="clear" w:color="auto" w:fill="auto"/>
            <w:vAlign w:val="center"/>
          </w:tcPr>
          <w:p w14:paraId="3EB9F666" w14:textId="77777777" w:rsidR="00D85188" w:rsidRPr="00987083" w:rsidRDefault="00D85188" w:rsidP="00492F05">
            <w:pPr>
              <w:jc w:val="center"/>
              <w:rPr>
                <w:b/>
                <w:sz w:val="22"/>
                <w:szCs w:val="22"/>
              </w:rPr>
            </w:pPr>
            <w:r w:rsidRPr="00987083">
              <w:rPr>
                <w:b/>
                <w:sz w:val="22"/>
                <w:szCs w:val="22"/>
              </w:rPr>
              <w:t>3</w:t>
            </w:r>
          </w:p>
        </w:tc>
        <w:tc>
          <w:tcPr>
            <w:tcW w:w="1021" w:type="dxa"/>
            <w:shd w:val="clear" w:color="auto" w:fill="auto"/>
            <w:vAlign w:val="center"/>
          </w:tcPr>
          <w:p w14:paraId="7F2E7307" w14:textId="77777777" w:rsidR="00D85188" w:rsidRPr="00987083" w:rsidRDefault="00D85188" w:rsidP="00492F05">
            <w:pPr>
              <w:jc w:val="center"/>
              <w:rPr>
                <w:b/>
                <w:sz w:val="22"/>
                <w:szCs w:val="22"/>
              </w:rPr>
            </w:pPr>
            <w:r w:rsidRPr="00987083">
              <w:rPr>
                <w:b/>
                <w:sz w:val="22"/>
                <w:szCs w:val="22"/>
              </w:rPr>
              <w:t>4</w:t>
            </w:r>
          </w:p>
        </w:tc>
        <w:tc>
          <w:tcPr>
            <w:tcW w:w="1106" w:type="dxa"/>
            <w:shd w:val="clear" w:color="auto" w:fill="auto"/>
            <w:vAlign w:val="center"/>
          </w:tcPr>
          <w:p w14:paraId="33FFDACA" w14:textId="77777777" w:rsidR="00D85188" w:rsidRPr="00987083" w:rsidRDefault="00D85188" w:rsidP="00492F05">
            <w:pPr>
              <w:jc w:val="center"/>
              <w:rPr>
                <w:b/>
                <w:sz w:val="22"/>
                <w:szCs w:val="22"/>
              </w:rPr>
            </w:pPr>
            <w:r w:rsidRPr="00987083">
              <w:rPr>
                <w:b/>
                <w:sz w:val="22"/>
                <w:szCs w:val="22"/>
              </w:rPr>
              <w:t>5</w:t>
            </w:r>
          </w:p>
        </w:tc>
        <w:tc>
          <w:tcPr>
            <w:tcW w:w="992" w:type="dxa"/>
            <w:shd w:val="clear" w:color="auto" w:fill="auto"/>
            <w:vAlign w:val="center"/>
          </w:tcPr>
          <w:p w14:paraId="79794BF9" w14:textId="77777777" w:rsidR="00D85188" w:rsidRPr="00987083" w:rsidRDefault="00D85188" w:rsidP="00492F05">
            <w:pPr>
              <w:jc w:val="center"/>
              <w:rPr>
                <w:b/>
                <w:sz w:val="22"/>
                <w:szCs w:val="22"/>
              </w:rPr>
            </w:pPr>
            <w:r w:rsidRPr="00987083">
              <w:rPr>
                <w:b/>
                <w:sz w:val="22"/>
                <w:szCs w:val="22"/>
              </w:rPr>
              <w:t>6</w:t>
            </w:r>
          </w:p>
        </w:tc>
      </w:tr>
      <w:tr w:rsidR="00D85188" w:rsidRPr="00987083" w14:paraId="3349E946" w14:textId="77777777" w:rsidTr="005B5EFD">
        <w:trPr>
          <w:trHeight w:val="445"/>
        </w:trPr>
        <w:tc>
          <w:tcPr>
            <w:tcW w:w="2307" w:type="dxa"/>
            <w:shd w:val="clear" w:color="auto" w:fill="auto"/>
            <w:vAlign w:val="center"/>
          </w:tcPr>
          <w:p w14:paraId="56527348" w14:textId="77777777"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Excursions</w:t>
            </w:r>
          </w:p>
        </w:tc>
        <w:tc>
          <w:tcPr>
            <w:tcW w:w="992" w:type="dxa"/>
            <w:shd w:val="clear" w:color="auto" w:fill="auto"/>
            <w:vAlign w:val="center"/>
          </w:tcPr>
          <w:p w14:paraId="341D6B85" w14:textId="0F75DC8F" w:rsidR="00D85188" w:rsidRPr="004B3F00" w:rsidRDefault="00D02EC7" w:rsidP="00492F05">
            <w:pPr>
              <w:rPr>
                <w:rFonts w:ascii="Arial Narrow" w:hAnsi="Arial Narrow"/>
                <w:sz w:val="20"/>
                <w:szCs w:val="20"/>
              </w:rPr>
            </w:pPr>
            <w:r>
              <w:rPr>
                <w:rFonts w:ascii="Arial Narrow" w:hAnsi="Arial Narrow"/>
                <w:sz w:val="20"/>
                <w:szCs w:val="20"/>
              </w:rPr>
              <w:t>$40</w:t>
            </w:r>
          </w:p>
        </w:tc>
        <w:tc>
          <w:tcPr>
            <w:tcW w:w="1021" w:type="dxa"/>
            <w:shd w:val="clear" w:color="auto" w:fill="auto"/>
            <w:vAlign w:val="center"/>
          </w:tcPr>
          <w:p w14:paraId="67B2A967" w14:textId="3B15D6A4" w:rsidR="00D85188" w:rsidRPr="004B3F00" w:rsidRDefault="00D02EC7" w:rsidP="00492F05">
            <w:pPr>
              <w:rPr>
                <w:rFonts w:ascii="Arial Narrow" w:hAnsi="Arial Narrow"/>
                <w:sz w:val="20"/>
                <w:szCs w:val="20"/>
              </w:rPr>
            </w:pPr>
            <w:r>
              <w:rPr>
                <w:rFonts w:ascii="Arial Narrow" w:hAnsi="Arial Narrow"/>
                <w:sz w:val="20"/>
                <w:szCs w:val="20"/>
              </w:rPr>
              <w:t>$80</w:t>
            </w:r>
          </w:p>
        </w:tc>
        <w:tc>
          <w:tcPr>
            <w:tcW w:w="992" w:type="dxa"/>
            <w:shd w:val="clear" w:color="auto" w:fill="auto"/>
            <w:vAlign w:val="center"/>
          </w:tcPr>
          <w:p w14:paraId="4C19B753" w14:textId="2DF2FFF4" w:rsidR="00D85188" w:rsidRPr="004B3F00" w:rsidRDefault="00D02EC7" w:rsidP="00492F05">
            <w:pPr>
              <w:rPr>
                <w:rFonts w:ascii="Arial Narrow" w:hAnsi="Arial Narrow"/>
                <w:sz w:val="20"/>
                <w:szCs w:val="20"/>
              </w:rPr>
            </w:pPr>
            <w:r>
              <w:rPr>
                <w:rFonts w:ascii="Arial Narrow" w:hAnsi="Arial Narrow"/>
                <w:sz w:val="20"/>
                <w:szCs w:val="20"/>
              </w:rPr>
              <w:t>$80</w:t>
            </w:r>
          </w:p>
        </w:tc>
        <w:tc>
          <w:tcPr>
            <w:tcW w:w="1134" w:type="dxa"/>
            <w:shd w:val="clear" w:color="auto" w:fill="auto"/>
            <w:vAlign w:val="center"/>
          </w:tcPr>
          <w:p w14:paraId="119ABC01" w14:textId="0AFBEEF5" w:rsidR="00D85188" w:rsidRPr="004B3F00" w:rsidRDefault="00D02EC7" w:rsidP="00492F05">
            <w:pPr>
              <w:rPr>
                <w:rFonts w:ascii="Arial Narrow" w:hAnsi="Arial Narrow"/>
                <w:sz w:val="20"/>
                <w:szCs w:val="20"/>
              </w:rPr>
            </w:pPr>
            <w:r>
              <w:rPr>
                <w:rFonts w:ascii="Arial Narrow" w:hAnsi="Arial Narrow"/>
                <w:sz w:val="20"/>
                <w:szCs w:val="20"/>
              </w:rPr>
              <w:t>$80</w:t>
            </w:r>
          </w:p>
        </w:tc>
        <w:tc>
          <w:tcPr>
            <w:tcW w:w="1105" w:type="dxa"/>
            <w:shd w:val="clear" w:color="auto" w:fill="auto"/>
            <w:vAlign w:val="center"/>
          </w:tcPr>
          <w:p w14:paraId="782B2576" w14:textId="01E84525" w:rsidR="00D85188" w:rsidRPr="004B3F00" w:rsidRDefault="00D02EC7" w:rsidP="00492F05">
            <w:pPr>
              <w:rPr>
                <w:rFonts w:ascii="Arial Narrow" w:hAnsi="Arial Narrow"/>
                <w:sz w:val="20"/>
                <w:szCs w:val="20"/>
              </w:rPr>
            </w:pPr>
            <w:r>
              <w:rPr>
                <w:rFonts w:ascii="Arial Narrow" w:hAnsi="Arial Narrow"/>
                <w:sz w:val="20"/>
                <w:szCs w:val="20"/>
              </w:rPr>
              <w:t>$80</w:t>
            </w:r>
          </w:p>
        </w:tc>
        <w:tc>
          <w:tcPr>
            <w:tcW w:w="1021" w:type="dxa"/>
            <w:shd w:val="clear" w:color="auto" w:fill="auto"/>
            <w:vAlign w:val="center"/>
          </w:tcPr>
          <w:p w14:paraId="2A491B6D" w14:textId="1B1FFE60" w:rsidR="00D85188" w:rsidRPr="004B3F00" w:rsidRDefault="00D02EC7" w:rsidP="00492F05">
            <w:pPr>
              <w:rPr>
                <w:rFonts w:ascii="Arial Narrow" w:hAnsi="Arial Narrow"/>
                <w:sz w:val="20"/>
                <w:szCs w:val="20"/>
              </w:rPr>
            </w:pPr>
            <w:r>
              <w:rPr>
                <w:rFonts w:ascii="Arial Narrow" w:hAnsi="Arial Narrow"/>
                <w:sz w:val="20"/>
                <w:szCs w:val="20"/>
              </w:rPr>
              <w:t>$80</w:t>
            </w:r>
          </w:p>
        </w:tc>
        <w:tc>
          <w:tcPr>
            <w:tcW w:w="1106" w:type="dxa"/>
            <w:shd w:val="clear" w:color="auto" w:fill="auto"/>
            <w:vAlign w:val="center"/>
          </w:tcPr>
          <w:p w14:paraId="51ADEC4E" w14:textId="68D937D6" w:rsidR="00D85188" w:rsidRPr="004B3F00" w:rsidRDefault="00D02EC7" w:rsidP="00492F05">
            <w:pPr>
              <w:rPr>
                <w:rFonts w:ascii="Arial Narrow" w:hAnsi="Arial Narrow"/>
                <w:sz w:val="20"/>
                <w:szCs w:val="20"/>
              </w:rPr>
            </w:pPr>
            <w:r>
              <w:rPr>
                <w:rFonts w:ascii="Arial Narrow" w:hAnsi="Arial Narrow"/>
                <w:sz w:val="20"/>
                <w:szCs w:val="20"/>
              </w:rPr>
              <w:t>$80</w:t>
            </w:r>
          </w:p>
        </w:tc>
        <w:tc>
          <w:tcPr>
            <w:tcW w:w="992" w:type="dxa"/>
            <w:shd w:val="clear" w:color="auto" w:fill="auto"/>
            <w:vAlign w:val="center"/>
          </w:tcPr>
          <w:p w14:paraId="184F3FA9" w14:textId="6040FF7F" w:rsidR="00D85188" w:rsidRPr="004B3F00" w:rsidRDefault="00D02EC7" w:rsidP="00492F05">
            <w:pPr>
              <w:rPr>
                <w:rFonts w:ascii="Arial Narrow" w:hAnsi="Arial Narrow"/>
                <w:sz w:val="20"/>
                <w:szCs w:val="20"/>
              </w:rPr>
            </w:pPr>
            <w:r>
              <w:rPr>
                <w:rFonts w:ascii="Arial Narrow" w:hAnsi="Arial Narrow"/>
                <w:sz w:val="20"/>
                <w:szCs w:val="20"/>
              </w:rPr>
              <w:t>$80</w:t>
            </w:r>
          </w:p>
        </w:tc>
      </w:tr>
      <w:tr w:rsidR="00D85188" w:rsidRPr="00987083" w14:paraId="1E0C6C75" w14:textId="77777777" w:rsidTr="005B5EFD">
        <w:trPr>
          <w:trHeight w:val="445"/>
        </w:trPr>
        <w:tc>
          <w:tcPr>
            <w:tcW w:w="2307" w:type="dxa"/>
            <w:shd w:val="clear" w:color="auto" w:fill="auto"/>
            <w:vAlign w:val="center"/>
          </w:tcPr>
          <w:p w14:paraId="3586E2B8" w14:textId="77777777"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Incursions</w:t>
            </w:r>
          </w:p>
        </w:tc>
        <w:tc>
          <w:tcPr>
            <w:tcW w:w="992" w:type="dxa"/>
            <w:shd w:val="clear" w:color="auto" w:fill="auto"/>
            <w:vAlign w:val="center"/>
          </w:tcPr>
          <w:p w14:paraId="12B480D7"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$70</w:t>
            </w:r>
          </w:p>
        </w:tc>
        <w:tc>
          <w:tcPr>
            <w:tcW w:w="1021" w:type="dxa"/>
            <w:shd w:val="clear" w:color="auto" w:fill="auto"/>
            <w:vAlign w:val="center"/>
          </w:tcPr>
          <w:p w14:paraId="31BF8356" w14:textId="4FCAD10E" w:rsidR="00D85188" w:rsidRPr="004B3F00" w:rsidRDefault="00D02EC7" w:rsidP="00492F05">
            <w:pPr>
              <w:rPr>
                <w:rFonts w:ascii="Arial Narrow" w:hAnsi="Arial Narrow"/>
                <w:sz w:val="20"/>
                <w:szCs w:val="20"/>
              </w:rPr>
            </w:pPr>
            <w:r>
              <w:rPr>
                <w:rFonts w:ascii="Arial Narrow" w:hAnsi="Arial Narrow"/>
                <w:sz w:val="20"/>
                <w:szCs w:val="20"/>
              </w:rPr>
              <w:t>$80</w:t>
            </w:r>
          </w:p>
        </w:tc>
        <w:tc>
          <w:tcPr>
            <w:tcW w:w="992" w:type="dxa"/>
            <w:shd w:val="clear" w:color="auto" w:fill="auto"/>
            <w:vAlign w:val="center"/>
          </w:tcPr>
          <w:p w14:paraId="1B1E3BCF" w14:textId="3DCFAD2F" w:rsidR="00D85188" w:rsidRPr="004B3F00" w:rsidRDefault="00D02EC7" w:rsidP="00492F05">
            <w:pPr>
              <w:rPr>
                <w:rFonts w:ascii="Arial Narrow" w:hAnsi="Arial Narrow"/>
                <w:sz w:val="20"/>
                <w:szCs w:val="20"/>
              </w:rPr>
            </w:pPr>
            <w:r>
              <w:rPr>
                <w:rFonts w:ascii="Arial Narrow" w:hAnsi="Arial Narrow"/>
                <w:sz w:val="20"/>
                <w:szCs w:val="20"/>
              </w:rPr>
              <w:t>$80</w:t>
            </w:r>
          </w:p>
        </w:tc>
        <w:tc>
          <w:tcPr>
            <w:tcW w:w="1134" w:type="dxa"/>
            <w:shd w:val="clear" w:color="auto" w:fill="auto"/>
            <w:vAlign w:val="center"/>
          </w:tcPr>
          <w:p w14:paraId="71E92533" w14:textId="14650D74" w:rsidR="00D85188" w:rsidRPr="004B3F00" w:rsidRDefault="00D02EC7" w:rsidP="00492F05">
            <w:pPr>
              <w:rPr>
                <w:rFonts w:ascii="Arial Narrow" w:hAnsi="Arial Narrow"/>
                <w:sz w:val="20"/>
                <w:szCs w:val="20"/>
              </w:rPr>
            </w:pPr>
            <w:r>
              <w:rPr>
                <w:rFonts w:ascii="Arial Narrow" w:hAnsi="Arial Narrow"/>
                <w:sz w:val="20"/>
                <w:szCs w:val="20"/>
              </w:rPr>
              <w:t>$80</w:t>
            </w:r>
          </w:p>
        </w:tc>
        <w:tc>
          <w:tcPr>
            <w:tcW w:w="1105" w:type="dxa"/>
            <w:shd w:val="clear" w:color="auto" w:fill="auto"/>
            <w:vAlign w:val="center"/>
          </w:tcPr>
          <w:p w14:paraId="18450DCA" w14:textId="30C1A53E" w:rsidR="00D85188" w:rsidRPr="004B3F00" w:rsidRDefault="00D02EC7" w:rsidP="00492F05">
            <w:pPr>
              <w:rPr>
                <w:rFonts w:ascii="Arial Narrow" w:hAnsi="Arial Narrow"/>
                <w:sz w:val="20"/>
                <w:szCs w:val="20"/>
              </w:rPr>
            </w:pPr>
            <w:r>
              <w:rPr>
                <w:rFonts w:ascii="Arial Narrow" w:hAnsi="Arial Narrow"/>
                <w:sz w:val="20"/>
                <w:szCs w:val="20"/>
              </w:rPr>
              <w:t>$80</w:t>
            </w:r>
          </w:p>
        </w:tc>
        <w:tc>
          <w:tcPr>
            <w:tcW w:w="1021" w:type="dxa"/>
            <w:shd w:val="clear" w:color="auto" w:fill="auto"/>
            <w:vAlign w:val="center"/>
          </w:tcPr>
          <w:p w14:paraId="2C2EC664" w14:textId="434BDAC2" w:rsidR="00D85188" w:rsidRPr="004B3F00" w:rsidRDefault="00D02EC7" w:rsidP="00492F05">
            <w:pPr>
              <w:rPr>
                <w:rFonts w:ascii="Arial Narrow" w:hAnsi="Arial Narrow"/>
                <w:sz w:val="20"/>
                <w:szCs w:val="20"/>
              </w:rPr>
            </w:pPr>
            <w:r>
              <w:rPr>
                <w:rFonts w:ascii="Arial Narrow" w:hAnsi="Arial Narrow"/>
                <w:sz w:val="20"/>
                <w:szCs w:val="20"/>
              </w:rPr>
              <w:t>$80</w:t>
            </w:r>
          </w:p>
        </w:tc>
        <w:tc>
          <w:tcPr>
            <w:tcW w:w="1106" w:type="dxa"/>
            <w:shd w:val="clear" w:color="auto" w:fill="auto"/>
            <w:vAlign w:val="center"/>
          </w:tcPr>
          <w:p w14:paraId="197DB329" w14:textId="2E233177" w:rsidR="00D85188" w:rsidRPr="004B3F00" w:rsidRDefault="00D02EC7" w:rsidP="00492F05">
            <w:pPr>
              <w:rPr>
                <w:rFonts w:ascii="Arial Narrow" w:hAnsi="Arial Narrow"/>
                <w:sz w:val="20"/>
                <w:szCs w:val="20"/>
              </w:rPr>
            </w:pPr>
            <w:r>
              <w:rPr>
                <w:rFonts w:ascii="Arial Narrow" w:hAnsi="Arial Narrow"/>
                <w:sz w:val="20"/>
                <w:szCs w:val="20"/>
              </w:rPr>
              <w:t>$80</w:t>
            </w:r>
          </w:p>
        </w:tc>
        <w:tc>
          <w:tcPr>
            <w:tcW w:w="992" w:type="dxa"/>
            <w:shd w:val="clear" w:color="auto" w:fill="auto"/>
            <w:vAlign w:val="center"/>
          </w:tcPr>
          <w:p w14:paraId="064EF4A7" w14:textId="02303438" w:rsidR="00D85188" w:rsidRPr="004B3F00" w:rsidRDefault="00D02EC7" w:rsidP="00492F05">
            <w:pPr>
              <w:rPr>
                <w:rFonts w:ascii="Arial Narrow" w:hAnsi="Arial Narrow"/>
                <w:sz w:val="20"/>
                <w:szCs w:val="20"/>
              </w:rPr>
            </w:pPr>
            <w:r>
              <w:rPr>
                <w:rFonts w:ascii="Arial Narrow" w:hAnsi="Arial Narrow"/>
                <w:sz w:val="20"/>
                <w:szCs w:val="20"/>
              </w:rPr>
              <w:t>$80</w:t>
            </w:r>
          </w:p>
        </w:tc>
      </w:tr>
      <w:tr w:rsidR="00D85188" w:rsidRPr="00987083" w14:paraId="055A6F30" w14:textId="77777777" w:rsidTr="005B5EFD">
        <w:trPr>
          <w:trHeight w:val="445"/>
        </w:trPr>
        <w:tc>
          <w:tcPr>
            <w:tcW w:w="2307" w:type="dxa"/>
            <w:shd w:val="clear" w:color="auto" w:fill="auto"/>
            <w:vAlign w:val="center"/>
          </w:tcPr>
          <w:p w14:paraId="5DA98A69" w14:textId="2F489B63" w:rsidR="00D85188" w:rsidRPr="004B3F00" w:rsidRDefault="0071600E" w:rsidP="00492F05">
            <w:pPr>
              <w:rPr>
                <w:rFonts w:ascii="Arial Narrow" w:hAnsi="Arial Narrow" w:cs="Arial"/>
                <w:sz w:val="20"/>
                <w:szCs w:val="20"/>
              </w:rPr>
            </w:pPr>
            <w:r>
              <w:rPr>
                <w:rFonts w:ascii="Arial Narrow" w:hAnsi="Arial Narrow" w:cs="Arial"/>
                <w:sz w:val="20"/>
                <w:szCs w:val="20"/>
              </w:rPr>
              <w:t xml:space="preserve">In-term </w:t>
            </w:r>
            <w:r w:rsidR="00D85188" w:rsidRPr="004B3F00">
              <w:rPr>
                <w:rFonts w:ascii="Arial Narrow" w:hAnsi="Arial Narrow" w:cs="Arial"/>
                <w:sz w:val="20"/>
                <w:szCs w:val="20"/>
              </w:rPr>
              <w:t>Swimming</w:t>
            </w:r>
            <w:r w:rsidR="00D02EC7">
              <w:rPr>
                <w:rFonts w:ascii="Arial Narrow" w:hAnsi="Arial Narrow" w:cs="Arial"/>
                <w:sz w:val="20"/>
                <w:szCs w:val="20"/>
              </w:rPr>
              <w:t xml:space="preserve"> Lessons</w:t>
            </w:r>
          </w:p>
        </w:tc>
        <w:tc>
          <w:tcPr>
            <w:tcW w:w="992" w:type="dxa"/>
            <w:shd w:val="clear" w:color="auto" w:fill="auto"/>
            <w:vAlign w:val="center"/>
          </w:tcPr>
          <w:p w14:paraId="4C2FCA0A"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6066D10D" w14:textId="30A690F7" w:rsidR="00D85188" w:rsidRPr="004B3F00" w:rsidRDefault="00217589" w:rsidP="00492F05">
            <w:pPr>
              <w:rPr>
                <w:rFonts w:ascii="Arial Narrow" w:hAnsi="Arial Narrow"/>
                <w:sz w:val="20"/>
                <w:szCs w:val="20"/>
              </w:rPr>
            </w:pPr>
            <w:r>
              <w:rPr>
                <w:rFonts w:ascii="Arial Narrow" w:hAnsi="Arial Narrow"/>
                <w:sz w:val="20"/>
                <w:szCs w:val="20"/>
              </w:rPr>
              <w:t>$8</w:t>
            </w:r>
            <w:r w:rsidR="00D85188">
              <w:rPr>
                <w:rFonts w:ascii="Arial Narrow" w:hAnsi="Arial Narrow"/>
                <w:sz w:val="20"/>
                <w:szCs w:val="20"/>
              </w:rPr>
              <w:t>0</w:t>
            </w:r>
          </w:p>
        </w:tc>
        <w:tc>
          <w:tcPr>
            <w:tcW w:w="992" w:type="dxa"/>
            <w:shd w:val="clear" w:color="auto" w:fill="auto"/>
            <w:vAlign w:val="center"/>
          </w:tcPr>
          <w:p w14:paraId="636EBD62" w14:textId="79960037" w:rsidR="00D85188" w:rsidRPr="004B3F00" w:rsidRDefault="00D85188" w:rsidP="00217589">
            <w:pPr>
              <w:rPr>
                <w:rFonts w:ascii="Arial Narrow" w:hAnsi="Arial Narrow"/>
                <w:sz w:val="20"/>
                <w:szCs w:val="20"/>
              </w:rPr>
            </w:pPr>
            <w:r>
              <w:rPr>
                <w:rFonts w:ascii="Arial Narrow" w:hAnsi="Arial Narrow"/>
                <w:sz w:val="20"/>
                <w:szCs w:val="20"/>
              </w:rPr>
              <w:t>$</w:t>
            </w:r>
            <w:r w:rsidR="00217589">
              <w:rPr>
                <w:rFonts w:ascii="Arial Narrow" w:hAnsi="Arial Narrow"/>
                <w:sz w:val="20"/>
                <w:szCs w:val="20"/>
              </w:rPr>
              <w:t>8</w:t>
            </w:r>
            <w:r>
              <w:rPr>
                <w:rFonts w:ascii="Arial Narrow" w:hAnsi="Arial Narrow"/>
                <w:sz w:val="20"/>
                <w:szCs w:val="20"/>
              </w:rPr>
              <w:t>0</w:t>
            </w:r>
          </w:p>
        </w:tc>
        <w:tc>
          <w:tcPr>
            <w:tcW w:w="1134" w:type="dxa"/>
            <w:shd w:val="clear" w:color="auto" w:fill="auto"/>
            <w:vAlign w:val="center"/>
          </w:tcPr>
          <w:p w14:paraId="2A643464" w14:textId="4B7B08BE" w:rsidR="00D85188" w:rsidRPr="004B3F00" w:rsidRDefault="00D85188" w:rsidP="00217589">
            <w:pPr>
              <w:rPr>
                <w:rFonts w:ascii="Arial Narrow" w:hAnsi="Arial Narrow"/>
                <w:sz w:val="20"/>
                <w:szCs w:val="20"/>
              </w:rPr>
            </w:pPr>
            <w:r>
              <w:rPr>
                <w:rFonts w:ascii="Arial Narrow" w:hAnsi="Arial Narrow"/>
                <w:sz w:val="20"/>
                <w:szCs w:val="20"/>
              </w:rPr>
              <w:t>$</w:t>
            </w:r>
            <w:r w:rsidR="00217589">
              <w:rPr>
                <w:rFonts w:ascii="Arial Narrow" w:hAnsi="Arial Narrow"/>
                <w:sz w:val="20"/>
                <w:szCs w:val="20"/>
              </w:rPr>
              <w:t>8</w:t>
            </w:r>
            <w:r>
              <w:rPr>
                <w:rFonts w:ascii="Arial Narrow" w:hAnsi="Arial Narrow"/>
                <w:sz w:val="20"/>
                <w:szCs w:val="20"/>
              </w:rPr>
              <w:t>0</w:t>
            </w:r>
          </w:p>
        </w:tc>
        <w:tc>
          <w:tcPr>
            <w:tcW w:w="1105" w:type="dxa"/>
            <w:shd w:val="clear" w:color="auto" w:fill="auto"/>
            <w:vAlign w:val="center"/>
          </w:tcPr>
          <w:p w14:paraId="613AA75C" w14:textId="2C315E35" w:rsidR="00D85188" w:rsidRPr="004B3F00" w:rsidRDefault="00D85188" w:rsidP="00217589">
            <w:pPr>
              <w:rPr>
                <w:rFonts w:ascii="Arial Narrow" w:hAnsi="Arial Narrow"/>
                <w:sz w:val="20"/>
                <w:szCs w:val="20"/>
              </w:rPr>
            </w:pPr>
            <w:r>
              <w:rPr>
                <w:rFonts w:ascii="Arial Narrow" w:hAnsi="Arial Narrow"/>
                <w:sz w:val="20"/>
                <w:szCs w:val="20"/>
              </w:rPr>
              <w:t>$</w:t>
            </w:r>
            <w:r w:rsidR="00217589">
              <w:rPr>
                <w:rFonts w:ascii="Arial Narrow" w:hAnsi="Arial Narrow"/>
                <w:sz w:val="20"/>
                <w:szCs w:val="20"/>
              </w:rPr>
              <w:t>8</w:t>
            </w:r>
            <w:r>
              <w:rPr>
                <w:rFonts w:ascii="Arial Narrow" w:hAnsi="Arial Narrow"/>
                <w:sz w:val="20"/>
                <w:szCs w:val="20"/>
              </w:rPr>
              <w:t>0</w:t>
            </w:r>
          </w:p>
        </w:tc>
        <w:tc>
          <w:tcPr>
            <w:tcW w:w="1021" w:type="dxa"/>
            <w:shd w:val="clear" w:color="auto" w:fill="auto"/>
            <w:vAlign w:val="center"/>
          </w:tcPr>
          <w:p w14:paraId="223355C2" w14:textId="4E2E1FCC" w:rsidR="00D85188" w:rsidRPr="004B3F00" w:rsidRDefault="00D85188" w:rsidP="00217589">
            <w:pPr>
              <w:rPr>
                <w:rFonts w:ascii="Arial Narrow" w:hAnsi="Arial Narrow"/>
                <w:sz w:val="20"/>
                <w:szCs w:val="20"/>
              </w:rPr>
            </w:pPr>
            <w:r>
              <w:rPr>
                <w:rFonts w:ascii="Arial Narrow" w:hAnsi="Arial Narrow"/>
                <w:sz w:val="20"/>
                <w:szCs w:val="20"/>
              </w:rPr>
              <w:t>$</w:t>
            </w:r>
            <w:r w:rsidR="00217589">
              <w:rPr>
                <w:rFonts w:ascii="Arial Narrow" w:hAnsi="Arial Narrow"/>
                <w:sz w:val="20"/>
                <w:szCs w:val="20"/>
              </w:rPr>
              <w:t>8</w:t>
            </w:r>
            <w:r>
              <w:rPr>
                <w:rFonts w:ascii="Arial Narrow" w:hAnsi="Arial Narrow"/>
                <w:sz w:val="20"/>
                <w:szCs w:val="20"/>
              </w:rPr>
              <w:t>0</w:t>
            </w:r>
          </w:p>
        </w:tc>
        <w:tc>
          <w:tcPr>
            <w:tcW w:w="1106" w:type="dxa"/>
            <w:shd w:val="clear" w:color="auto" w:fill="auto"/>
            <w:vAlign w:val="center"/>
          </w:tcPr>
          <w:p w14:paraId="266DA515" w14:textId="7BCA33C2" w:rsidR="00D85188" w:rsidRPr="004B3F00" w:rsidRDefault="00D85188" w:rsidP="00217589">
            <w:pPr>
              <w:rPr>
                <w:rFonts w:ascii="Arial Narrow" w:hAnsi="Arial Narrow"/>
                <w:sz w:val="20"/>
                <w:szCs w:val="20"/>
              </w:rPr>
            </w:pPr>
            <w:r>
              <w:rPr>
                <w:rFonts w:ascii="Arial Narrow" w:hAnsi="Arial Narrow"/>
                <w:sz w:val="20"/>
                <w:szCs w:val="20"/>
              </w:rPr>
              <w:t>$</w:t>
            </w:r>
            <w:r w:rsidR="00217589">
              <w:rPr>
                <w:rFonts w:ascii="Arial Narrow" w:hAnsi="Arial Narrow"/>
                <w:sz w:val="20"/>
                <w:szCs w:val="20"/>
              </w:rPr>
              <w:t>8</w:t>
            </w:r>
            <w:r>
              <w:rPr>
                <w:rFonts w:ascii="Arial Narrow" w:hAnsi="Arial Narrow"/>
                <w:sz w:val="20"/>
                <w:szCs w:val="20"/>
              </w:rPr>
              <w:t>0</w:t>
            </w:r>
          </w:p>
        </w:tc>
        <w:tc>
          <w:tcPr>
            <w:tcW w:w="992" w:type="dxa"/>
            <w:shd w:val="clear" w:color="auto" w:fill="auto"/>
            <w:vAlign w:val="center"/>
          </w:tcPr>
          <w:p w14:paraId="5762D38B" w14:textId="3B991B95" w:rsidR="00D85188" w:rsidRPr="004B3F00" w:rsidRDefault="00D85188" w:rsidP="00217589">
            <w:pPr>
              <w:rPr>
                <w:rFonts w:ascii="Arial Narrow" w:hAnsi="Arial Narrow"/>
                <w:sz w:val="20"/>
                <w:szCs w:val="20"/>
              </w:rPr>
            </w:pPr>
            <w:r>
              <w:rPr>
                <w:rFonts w:ascii="Arial Narrow" w:hAnsi="Arial Narrow"/>
                <w:sz w:val="20"/>
                <w:szCs w:val="20"/>
              </w:rPr>
              <w:t>$</w:t>
            </w:r>
            <w:r w:rsidR="00217589">
              <w:rPr>
                <w:rFonts w:ascii="Arial Narrow" w:hAnsi="Arial Narrow"/>
                <w:sz w:val="20"/>
                <w:szCs w:val="20"/>
              </w:rPr>
              <w:t>8</w:t>
            </w:r>
            <w:r>
              <w:rPr>
                <w:rFonts w:ascii="Arial Narrow" w:hAnsi="Arial Narrow"/>
                <w:sz w:val="20"/>
                <w:szCs w:val="20"/>
              </w:rPr>
              <w:t>0</w:t>
            </w:r>
          </w:p>
        </w:tc>
      </w:tr>
      <w:tr w:rsidR="00F46E17" w:rsidRPr="00987083" w14:paraId="5D133A26" w14:textId="77777777" w:rsidTr="005B5EFD">
        <w:trPr>
          <w:trHeight w:val="445"/>
        </w:trPr>
        <w:tc>
          <w:tcPr>
            <w:tcW w:w="2307" w:type="dxa"/>
            <w:shd w:val="clear" w:color="auto" w:fill="auto"/>
            <w:vAlign w:val="center"/>
          </w:tcPr>
          <w:p w14:paraId="7968494B" w14:textId="68B108EC" w:rsidR="00F46E17" w:rsidRPr="004B3F00" w:rsidRDefault="00F46E17" w:rsidP="00F46E17">
            <w:pPr>
              <w:rPr>
                <w:rFonts w:ascii="Arial Narrow" w:hAnsi="Arial Narrow" w:cs="Arial"/>
                <w:sz w:val="20"/>
                <w:szCs w:val="20"/>
              </w:rPr>
            </w:pPr>
            <w:r>
              <w:rPr>
                <w:rFonts w:ascii="Arial Narrow" w:hAnsi="Arial Narrow" w:cs="Arial"/>
                <w:sz w:val="20"/>
                <w:szCs w:val="20"/>
              </w:rPr>
              <w:t>Arts Program (Dance/Drama)</w:t>
            </w:r>
          </w:p>
        </w:tc>
        <w:tc>
          <w:tcPr>
            <w:tcW w:w="992" w:type="dxa"/>
            <w:shd w:val="clear" w:color="auto" w:fill="auto"/>
            <w:vAlign w:val="center"/>
          </w:tcPr>
          <w:p w14:paraId="30D0BFAD" w14:textId="77777777" w:rsidR="00F46E17" w:rsidRPr="004B3F00" w:rsidRDefault="00F46E17" w:rsidP="00CB4A76">
            <w:pPr>
              <w:spacing w:line="480" w:lineRule="auto"/>
              <w:rPr>
                <w:rFonts w:ascii="Arial Narrow" w:hAnsi="Arial Narrow"/>
                <w:sz w:val="20"/>
                <w:szCs w:val="20"/>
              </w:rPr>
            </w:pPr>
          </w:p>
        </w:tc>
        <w:tc>
          <w:tcPr>
            <w:tcW w:w="1021" w:type="dxa"/>
            <w:shd w:val="clear" w:color="auto" w:fill="auto"/>
            <w:vAlign w:val="center"/>
          </w:tcPr>
          <w:p w14:paraId="53562C62" w14:textId="17BDA9CE" w:rsidR="00F46E17" w:rsidRPr="004B3F00" w:rsidRDefault="0071600E" w:rsidP="00CB4A76">
            <w:pPr>
              <w:spacing w:line="480" w:lineRule="auto"/>
              <w:rPr>
                <w:rFonts w:ascii="Arial Narrow" w:hAnsi="Arial Narrow"/>
                <w:sz w:val="20"/>
                <w:szCs w:val="20"/>
              </w:rPr>
            </w:pPr>
            <w:r>
              <w:rPr>
                <w:rFonts w:ascii="Arial Narrow" w:hAnsi="Arial Narrow"/>
                <w:sz w:val="20"/>
                <w:szCs w:val="20"/>
              </w:rPr>
              <w:t>$60</w:t>
            </w:r>
          </w:p>
        </w:tc>
        <w:tc>
          <w:tcPr>
            <w:tcW w:w="992" w:type="dxa"/>
            <w:shd w:val="clear" w:color="auto" w:fill="auto"/>
            <w:vAlign w:val="center"/>
          </w:tcPr>
          <w:p w14:paraId="2BF191F5" w14:textId="20A8FEFA" w:rsidR="00F46E17" w:rsidRPr="004B3F00" w:rsidRDefault="0071600E" w:rsidP="00CB4A76">
            <w:pPr>
              <w:spacing w:line="480" w:lineRule="auto"/>
              <w:rPr>
                <w:rFonts w:ascii="Arial Narrow" w:hAnsi="Arial Narrow"/>
                <w:sz w:val="20"/>
                <w:szCs w:val="20"/>
              </w:rPr>
            </w:pPr>
            <w:r>
              <w:rPr>
                <w:rFonts w:ascii="Arial Narrow" w:hAnsi="Arial Narrow"/>
                <w:sz w:val="20"/>
                <w:szCs w:val="20"/>
              </w:rPr>
              <w:t>$60</w:t>
            </w:r>
          </w:p>
        </w:tc>
        <w:tc>
          <w:tcPr>
            <w:tcW w:w="1134" w:type="dxa"/>
            <w:shd w:val="clear" w:color="auto" w:fill="auto"/>
            <w:vAlign w:val="center"/>
          </w:tcPr>
          <w:p w14:paraId="6D791C1F" w14:textId="5BFBE02A" w:rsidR="00F46E17" w:rsidRPr="004B3F00" w:rsidRDefault="00D02EC7" w:rsidP="00CB4A76">
            <w:pPr>
              <w:spacing w:line="480" w:lineRule="auto"/>
              <w:rPr>
                <w:rFonts w:ascii="Arial Narrow" w:hAnsi="Arial Narrow"/>
                <w:sz w:val="20"/>
                <w:szCs w:val="20"/>
              </w:rPr>
            </w:pPr>
            <w:r>
              <w:rPr>
                <w:rFonts w:ascii="Arial Narrow" w:hAnsi="Arial Narrow"/>
                <w:sz w:val="20"/>
                <w:szCs w:val="20"/>
              </w:rPr>
              <w:t>$</w:t>
            </w:r>
            <w:r w:rsidR="0071600E">
              <w:rPr>
                <w:rFonts w:ascii="Arial Narrow" w:hAnsi="Arial Narrow"/>
                <w:sz w:val="20"/>
                <w:szCs w:val="20"/>
              </w:rPr>
              <w:t>6</w:t>
            </w:r>
            <w:r>
              <w:rPr>
                <w:rFonts w:ascii="Arial Narrow" w:hAnsi="Arial Narrow"/>
                <w:sz w:val="20"/>
                <w:szCs w:val="20"/>
              </w:rPr>
              <w:t>0</w:t>
            </w:r>
          </w:p>
        </w:tc>
        <w:tc>
          <w:tcPr>
            <w:tcW w:w="1105" w:type="dxa"/>
            <w:shd w:val="clear" w:color="auto" w:fill="auto"/>
          </w:tcPr>
          <w:p w14:paraId="5A38D356" w14:textId="168EB748" w:rsidR="00F46E17" w:rsidRPr="004B3F00" w:rsidRDefault="00D02EC7" w:rsidP="00CB4A76">
            <w:pPr>
              <w:spacing w:line="480" w:lineRule="auto"/>
              <w:rPr>
                <w:rFonts w:ascii="Arial Narrow" w:hAnsi="Arial Narrow"/>
                <w:sz w:val="20"/>
                <w:szCs w:val="20"/>
              </w:rPr>
            </w:pPr>
            <w:r>
              <w:rPr>
                <w:rFonts w:ascii="Arial Narrow" w:hAnsi="Arial Narrow"/>
                <w:sz w:val="20"/>
                <w:szCs w:val="20"/>
              </w:rPr>
              <w:t>$</w:t>
            </w:r>
            <w:r w:rsidR="0071600E">
              <w:rPr>
                <w:rFonts w:ascii="Arial Narrow" w:hAnsi="Arial Narrow"/>
                <w:sz w:val="20"/>
                <w:szCs w:val="20"/>
              </w:rPr>
              <w:t>6</w:t>
            </w:r>
            <w:r>
              <w:rPr>
                <w:rFonts w:ascii="Arial Narrow" w:hAnsi="Arial Narrow"/>
                <w:sz w:val="20"/>
                <w:szCs w:val="20"/>
              </w:rPr>
              <w:t>0</w:t>
            </w:r>
          </w:p>
        </w:tc>
        <w:tc>
          <w:tcPr>
            <w:tcW w:w="1021" w:type="dxa"/>
            <w:shd w:val="clear" w:color="auto" w:fill="auto"/>
          </w:tcPr>
          <w:p w14:paraId="511070AB" w14:textId="0D0ABD84" w:rsidR="00F46E17" w:rsidRPr="004B3F00" w:rsidRDefault="00D02EC7" w:rsidP="00CB4A76">
            <w:pPr>
              <w:spacing w:line="480" w:lineRule="auto"/>
              <w:rPr>
                <w:rFonts w:ascii="Arial Narrow" w:hAnsi="Arial Narrow"/>
                <w:sz w:val="20"/>
                <w:szCs w:val="20"/>
              </w:rPr>
            </w:pPr>
            <w:r>
              <w:rPr>
                <w:rFonts w:ascii="Arial Narrow" w:hAnsi="Arial Narrow"/>
                <w:sz w:val="20"/>
                <w:szCs w:val="20"/>
              </w:rPr>
              <w:t>$</w:t>
            </w:r>
            <w:r w:rsidR="0071600E">
              <w:rPr>
                <w:rFonts w:ascii="Arial Narrow" w:hAnsi="Arial Narrow"/>
                <w:sz w:val="20"/>
                <w:szCs w:val="20"/>
              </w:rPr>
              <w:t>6</w:t>
            </w:r>
            <w:r>
              <w:rPr>
                <w:rFonts w:ascii="Arial Narrow" w:hAnsi="Arial Narrow"/>
                <w:sz w:val="20"/>
                <w:szCs w:val="20"/>
              </w:rPr>
              <w:t>0</w:t>
            </w:r>
          </w:p>
        </w:tc>
        <w:tc>
          <w:tcPr>
            <w:tcW w:w="1106" w:type="dxa"/>
            <w:shd w:val="clear" w:color="auto" w:fill="auto"/>
            <w:vAlign w:val="center"/>
          </w:tcPr>
          <w:p w14:paraId="7EBF3592" w14:textId="77489470" w:rsidR="00F46E17" w:rsidRPr="004B3F00" w:rsidRDefault="00D02EC7" w:rsidP="00CB4A76">
            <w:pPr>
              <w:spacing w:line="480" w:lineRule="auto"/>
              <w:rPr>
                <w:rFonts w:ascii="Arial Narrow" w:hAnsi="Arial Narrow"/>
                <w:sz w:val="20"/>
                <w:szCs w:val="20"/>
              </w:rPr>
            </w:pPr>
            <w:r>
              <w:rPr>
                <w:rFonts w:ascii="Arial Narrow" w:hAnsi="Arial Narrow"/>
                <w:sz w:val="20"/>
                <w:szCs w:val="20"/>
              </w:rPr>
              <w:t>$</w:t>
            </w:r>
            <w:r w:rsidR="0071600E">
              <w:rPr>
                <w:rFonts w:ascii="Arial Narrow" w:hAnsi="Arial Narrow"/>
                <w:sz w:val="20"/>
                <w:szCs w:val="20"/>
              </w:rPr>
              <w:t>6</w:t>
            </w:r>
            <w:r>
              <w:rPr>
                <w:rFonts w:ascii="Arial Narrow" w:hAnsi="Arial Narrow"/>
                <w:sz w:val="20"/>
                <w:szCs w:val="20"/>
              </w:rPr>
              <w:t>0</w:t>
            </w:r>
          </w:p>
        </w:tc>
        <w:tc>
          <w:tcPr>
            <w:tcW w:w="992" w:type="dxa"/>
            <w:shd w:val="clear" w:color="auto" w:fill="auto"/>
            <w:vAlign w:val="center"/>
          </w:tcPr>
          <w:p w14:paraId="08771FFF" w14:textId="0A1ED682" w:rsidR="00F46E17" w:rsidRPr="004B3F00" w:rsidRDefault="00D02EC7" w:rsidP="00CB4A76">
            <w:pPr>
              <w:spacing w:line="480" w:lineRule="auto"/>
              <w:rPr>
                <w:rFonts w:ascii="Arial Narrow" w:hAnsi="Arial Narrow"/>
                <w:sz w:val="20"/>
                <w:szCs w:val="20"/>
              </w:rPr>
            </w:pPr>
            <w:r>
              <w:rPr>
                <w:rFonts w:ascii="Arial Narrow" w:hAnsi="Arial Narrow"/>
                <w:sz w:val="20"/>
                <w:szCs w:val="20"/>
              </w:rPr>
              <w:t>$</w:t>
            </w:r>
            <w:r w:rsidR="0071600E">
              <w:rPr>
                <w:rFonts w:ascii="Arial Narrow" w:hAnsi="Arial Narrow"/>
                <w:sz w:val="20"/>
                <w:szCs w:val="20"/>
              </w:rPr>
              <w:t>6</w:t>
            </w:r>
            <w:r>
              <w:rPr>
                <w:rFonts w:ascii="Arial Narrow" w:hAnsi="Arial Narrow"/>
                <w:sz w:val="20"/>
                <w:szCs w:val="20"/>
              </w:rPr>
              <w:t>0</w:t>
            </w:r>
          </w:p>
        </w:tc>
      </w:tr>
      <w:tr w:rsidR="00D85188" w:rsidRPr="00987083" w14:paraId="2ED814B5" w14:textId="77777777" w:rsidTr="005B5EFD">
        <w:trPr>
          <w:trHeight w:val="445"/>
        </w:trPr>
        <w:tc>
          <w:tcPr>
            <w:tcW w:w="2307" w:type="dxa"/>
            <w:shd w:val="clear" w:color="auto" w:fill="auto"/>
            <w:vAlign w:val="center"/>
          </w:tcPr>
          <w:p w14:paraId="45AAACB4" w14:textId="6E54A5A3"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Interschool Sport</w:t>
            </w:r>
          </w:p>
        </w:tc>
        <w:tc>
          <w:tcPr>
            <w:tcW w:w="992" w:type="dxa"/>
            <w:shd w:val="clear" w:color="auto" w:fill="auto"/>
            <w:vAlign w:val="center"/>
          </w:tcPr>
          <w:p w14:paraId="3FB05A9E"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6B914872" w14:textId="77777777" w:rsidR="00D85188" w:rsidRPr="004B3F00" w:rsidRDefault="00D85188" w:rsidP="00492F05">
            <w:pPr>
              <w:rPr>
                <w:rFonts w:ascii="Arial Narrow" w:hAnsi="Arial Narrow"/>
                <w:sz w:val="20"/>
                <w:szCs w:val="20"/>
              </w:rPr>
            </w:pPr>
          </w:p>
        </w:tc>
        <w:tc>
          <w:tcPr>
            <w:tcW w:w="992" w:type="dxa"/>
            <w:shd w:val="clear" w:color="auto" w:fill="auto"/>
            <w:vAlign w:val="center"/>
          </w:tcPr>
          <w:p w14:paraId="3F953094" w14:textId="5D52987A" w:rsidR="00D85188" w:rsidRPr="004B3F00" w:rsidRDefault="00D85188" w:rsidP="00492F05">
            <w:pPr>
              <w:rPr>
                <w:rFonts w:ascii="Arial Narrow" w:hAnsi="Arial Narrow"/>
                <w:sz w:val="20"/>
                <w:szCs w:val="20"/>
              </w:rPr>
            </w:pPr>
            <w:r>
              <w:rPr>
                <w:rFonts w:ascii="Arial Narrow" w:hAnsi="Arial Narrow"/>
                <w:sz w:val="20"/>
                <w:szCs w:val="20"/>
              </w:rPr>
              <w:t>$</w:t>
            </w:r>
            <w:r w:rsidR="005B5EFD">
              <w:rPr>
                <w:rFonts w:ascii="Arial Narrow" w:hAnsi="Arial Narrow"/>
                <w:sz w:val="20"/>
                <w:szCs w:val="20"/>
              </w:rPr>
              <w:t>50</w:t>
            </w:r>
          </w:p>
        </w:tc>
        <w:tc>
          <w:tcPr>
            <w:tcW w:w="1134" w:type="dxa"/>
            <w:shd w:val="clear" w:color="auto" w:fill="auto"/>
            <w:vAlign w:val="center"/>
          </w:tcPr>
          <w:p w14:paraId="59757EA6" w14:textId="3E8ADC7E" w:rsidR="00D85188" w:rsidRPr="004B3F00" w:rsidRDefault="00D85188" w:rsidP="00492F05">
            <w:pPr>
              <w:rPr>
                <w:rFonts w:ascii="Arial Narrow" w:hAnsi="Arial Narrow"/>
                <w:sz w:val="20"/>
                <w:szCs w:val="20"/>
              </w:rPr>
            </w:pPr>
            <w:r>
              <w:rPr>
                <w:rFonts w:ascii="Arial Narrow" w:hAnsi="Arial Narrow"/>
                <w:sz w:val="20"/>
                <w:szCs w:val="20"/>
              </w:rPr>
              <w:t>$</w:t>
            </w:r>
            <w:r w:rsidR="005B5EFD">
              <w:rPr>
                <w:rFonts w:ascii="Arial Narrow" w:hAnsi="Arial Narrow"/>
                <w:sz w:val="20"/>
                <w:szCs w:val="20"/>
              </w:rPr>
              <w:t>5</w:t>
            </w:r>
            <w:r>
              <w:rPr>
                <w:rFonts w:ascii="Arial Narrow" w:hAnsi="Arial Narrow"/>
                <w:sz w:val="20"/>
                <w:szCs w:val="20"/>
              </w:rPr>
              <w:t>0</w:t>
            </w:r>
          </w:p>
        </w:tc>
        <w:tc>
          <w:tcPr>
            <w:tcW w:w="1105" w:type="dxa"/>
            <w:shd w:val="clear" w:color="auto" w:fill="auto"/>
            <w:vAlign w:val="center"/>
          </w:tcPr>
          <w:p w14:paraId="0B887AD4" w14:textId="70305493" w:rsidR="00D85188" w:rsidRPr="004B3F00" w:rsidRDefault="00D85188" w:rsidP="00492F05">
            <w:pPr>
              <w:rPr>
                <w:rFonts w:ascii="Arial Narrow" w:hAnsi="Arial Narrow"/>
                <w:sz w:val="20"/>
                <w:szCs w:val="20"/>
              </w:rPr>
            </w:pPr>
            <w:r w:rsidRPr="004B3F00">
              <w:rPr>
                <w:rFonts w:ascii="Arial Narrow" w:hAnsi="Arial Narrow"/>
                <w:sz w:val="20"/>
                <w:szCs w:val="20"/>
              </w:rPr>
              <w:t>$</w:t>
            </w:r>
            <w:r w:rsidR="005B5EFD">
              <w:rPr>
                <w:rFonts w:ascii="Arial Narrow" w:hAnsi="Arial Narrow"/>
                <w:sz w:val="20"/>
                <w:szCs w:val="20"/>
              </w:rPr>
              <w:t>5</w:t>
            </w:r>
            <w:r>
              <w:rPr>
                <w:rFonts w:ascii="Arial Narrow" w:hAnsi="Arial Narrow"/>
                <w:sz w:val="20"/>
                <w:szCs w:val="20"/>
              </w:rPr>
              <w:t>0</w:t>
            </w:r>
          </w:p>
        </w:tc>
        <w:tc>
          <w:tcPr>
            <w:tcW w:w="1021" w:type="dxa"/>
            <w:shd w:val="clear" w:color="auto" w:fill="auto"/>
            <w:vAlign w:val="center"/>
          </w:tcPr>
          <w:p w14:paraId="0DDCC64C" w14:textId="168AB157" w:rsidR="00D85188" w:rsidRPr="004B3F00" w:rsidRDefault="00D85188" w:rsidP="00492F05">
            <w:pPr>
              <w:rPr>
                <w:rFonts w:ascii="Arial Narrow" w:hAnsi="Arial Narrow"/>
                <w:sz w:val="20"/>
                <w:szCs w:val="20"/>
              </w:rPr>
            </w:pPr>
            <w:r>
              <w:rPr>
                <w:rFonts w:ascii="Arial Narrow" w:hAnsi="Arial Narrow"/>
                <w:sz w:val="20"/>
                <w:szCs w:val="20"/>
              </w:rPr>
              <w:t>$</w:t>
            </w:r>
            <w:r w:rsidR="005B5EFD">
              <w:rPr>
                <w:rFonts w:ascii="Arial Narrow" w:hAnsi="Arial Narrow"/>
                <w:sz w:val="20"/>
                <w:szCs w:val="20"/>
              </w:rPr>
              <w:t>5</w:t>
            </w:r>
            <w:r w:rsidRPr="004B3F00">
              <w:rPr>
                <w:rFonts w:ascii="Arial Narrow" w:hAnsi="Arial Narrow"/>
                <w:sz w:val="20"/>
                <w:szCs w:val="20"/>
              </w:rPr>
              <w:t>0</w:t>
            </w:r>
          </w:p>
        </w:tc>
        <w:tc>
          <w:tcPr>
            <w:tcW w:w="1106" w:type="dxa"/>
            <w:shd w:val="clear" w:color="auto" w:fill="auto"/>
            <w:vAlign w:val="center"/>
          </w:tcPr>
          <w:p w14:paraId="69B01CAF" w14:textId="6BD8BB7F" w:rsidR="00D85188" w:rsidRPr="004B3F00" w:rsidRDefault="00D85188" w:rsidP="00492F05">
            <w:pPr>
              <w:rPr>
                <w:rFonts w:ascii="Arial Narrow" w:hAnsi="Arial Narrow"/>
                <w:sz w:val="20"/>
                <w:szCs w:val="20"/>
              </w:rPr>
            </w:pPr>
            <w:r>
              <w:rPr>
                <w:rFonts w:ascii="Arial Narrow" w:hAnsi="Arial Narrow"/>
                <w:sz w:val="20"/>
                <w:szCs w:val="20"/>
              </w:rPr>
              <w:t>$</w:t>
            </w:r>
            <w:r w:rsidR="005B5EFD">
              <w:rPr>
                <w:rFonts w:ascii="Arial Narrow" w:hAnsi="Arial Narrow"/>
                <w:sz w:val="20"/>
                <w:szCs w:val="20"/>
              </w:rPr>
              <w:t>5</w:t>
            </w:r>
            <w:r w:rsidRPr="004B3F00">
              <w:rPr>
                <w:rFonts w:ascii="Arial Narrow" w:hAnsi="Arial Narrow"/>
                <w:sz w:val="20"/>
                <w:szCs w:val="20"/>
              </w:rPr>
              <w:t>0</w:t>
            </w:r>
          </w:p>
        </w:tc>
        <w:tc>
          <w:tcPr>
            <w:tcW w:w="992" w:type="dxa"/>
            <w:shd w:val="clear" w:color="auto" w:fill="auto"/>
            <w:vAlign w:val="center"/>
          </w:tcPr>
          <w:p w14:paraId="244965EE" w14:textId="6A158290" w:rsidR="00D85188" w:rsidRPr="004B3F00" w:rsidRDefault="00D85188" w:rsidP="00492F05">
            <w:pPr>
              <w:rPr>
                <w:rFonts w:ascii="Arial Narrow" w:hAnsi="Arial Narrow"/>
                <w:sz w:val="20"/>
                <w:szCs w:val="20"/>
              </w:rPr>
            </w:pPr>
            <w:r>
              <w:rPr>
                <w:rFonts w:ascii="Arial Narrow" w:hAnsi="Arial Narrow"/>
                <w:sz w:val="20"/>
                <w:szCs w:val="20"/>
              </w:rPr>
              <w:t>$</w:t>
            </w:r>
            <w:r w:rsidR="005B5EFD">
              <w:rPr>
                <w:rFonts w:ascii="Arial Narrow" w:hAnsi="Arial Narrow"/>
                <w:sz w:val="20"/>
                <w:szCs w:val="20"/>
              </w:rPr>
              <w:t>5</w:t>
            </w:r>
            <w:r w:rsidRPr="004B3F00">
              <w:rPr>
                <w:rFonts w:ascii="Arial Narrow" w:hAnsi="Arial Narrow"/>
                <w:sz w:val="20"/>
                <w:szCs w:val="20"/>
              </w:rPr>
              <w:t>0</w:t>
            </w:r>
          </w:p>
        </w:tc>
      </w:tr>
      <w:tr w:rsidR="00D85188" w:rsidRPr="00987083" w14:paraId="3E668178" w14:textId="77777777" w:rsidTr="005B5EFD">
        <w:trPr>
          <w:trHeight w:val="445"/>
        </w:trPr>
        <w:tc>
          <w:tcPr>
            <w:tcW w:w="2307" w:type="dxa"/>
            <w:shd w:val="clear" w:color="auto" w:fill="auto"/>
            <w:vAlign w:val="center"/>
          </w:tcPr>
          <w:p w14:paraId="329F34E7" w14:textId="77777777"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Arts/ Excursion</w:t>
            </w:r>
          </w:p>
          <w:p w14:paraId="20BD50E5" w14:textId="3DE524E8"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w:t>
            </w:r>
            <w:r w:rsidR="005B5EFD" w:rsidRPr="004B3F00">
              <w:rPr>
                <w:rFonts w:ascii="Arial Narrow" w:hAnsi="Arial Narrow" w:cs="Arial"/>
                <w:sz w:val="18"/>
                <w:szCs w:val="18"/>
              </w:rPr>
              <w:t>Including</w:t>
            </w:r>
            <w:r w:rsidRPr="004B3F00">
              <w:rPr>
                <w:rFonts w:ascii="Arial Narrow" w:hAnsi="Arial Narrow" w:cs="Arial"/>
                <w:sz w:val="18"/>
                <w:szCs w:val="18"/>
              </w:rPr>
              <w:t xml:space="preserve"> Choir/ Music)</w:t>
            </w:r>
          </w:p>
        </w:tc>
        <w:tc>
          <w:tcPr>
            <w:tcW w:w="992" w:type="dxa"/>
            <w:shd w:val="clear" w:color="auto" w:fill="auto"/>
            <w:vAlign w:val="center"/>
          </w:tcPr>
          <w:p w14:paraId="19D525E7"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211BD80D" w14:textId="77777777" w:rsidR="00D85188" w:rsidRPr="004B3F00" w:rsidRDefault="00D85188" w:rsidP="00492F05">
            <w:pPr>
              <w:rPr>
                <w:rFonts w:ascii="Arial Narrow" w:hAnsi="Arial Narrow"/>
                <w:sz w:val="20"/>
                <w:szCs w:val="20"/>
              </w:rPr>
            </w:pPr>
          </w:p>
        </w:tc>
        <w:tc>
          <w:tcPr>
            <w:tcW w:w="992" w:type="dxa"/>
            <w:shd w:val="clear" w:color="auto" w:fill="auto"/>
            <w:vAlign w:val="center"/>
          </w:tcPr>
          <w:p w14:paraId="443C28FD" w14:textId="6170CDBE" w:rsidR="00D85188" w:rsidRPr="004B3F00" w:rsidRDefault="00D02EC7" w:rsidP="00492F05">
            <w:pPr>
              <w:rPr>
                <w:rFonts w:ascii="Arial Narrow" w:hAnsi="Arial Narrow"/>
                <w:sz w:val="20"/>
                <w:szCs w:val="20"/>
              </w:rPr>
            </w:pPr>
            <w:r>
              <w:rPr>
                <w:rFonts w:ascii="Arial Narrow" w:hAnsi="Arial Narrow"/>
                <w:sz w:val="20"/>
                <w:szCs w:val="20"/>
              </w:rPr>
              <w:t>$50</w:t>
            </w:r>
          </w:p>
        </w:tc>
        <w:tc>
          <w:tcPr>
            <w:tcW w:w="1134" w:type="dxa"/>
            <w:shd w:val="clear" w:color="auto" w:fill="auto"/>
            <w:vAlign w:val="center"/>
          </w:tcPr>
          <w:p w14:paraId="52FD4993" w14:textId="57F32732" w:rsidR="00D85188" w:rsidRPr="004B3F00" w:rsidRDefault="00D02EC7" w:rsidP="00492F05">
            <w:pPr>
              <w:rPr>
                <w:rFonts w:ascii="Arial Narrow" w:hAnsi="Arial Narrow"/>
                <w:sz w:val="20"/>
                <w:szCs w:val="20"/>
              </w:rPr>
            </w:pPr>
            <w:r>
              <w:rPr>
                <w:rFonts w:ascii="Arial Narrow" w:hAnsi="Arial Narrow"/>
                <w:sz w:val="20"/>
                <w:szCs w:val="20"/>
              </w:rPr>
              <w:t>$50</w:t>
            </w:r>
          </w:p>
        </w:tc>
        <w:tc>
          <w:tcPr>
            <w:tcW w:w="1105" w:type="dxa"/>
            <w:shd w:val="clear" w:color="auto" w:fill="auto"/>
            <w:vAlign w:val="center"/>
          </w:tcPr>
          <w:p w14:paraId="59FC7A2C" w14:textId="2454AB16" w:rsidR="00D85188" w:rsidRPr="004B3F00" w:rsidRDefault="00D02EC7" w:rsidP="00492F05">
            <w:pPr>
              <w:rPr>
                <w:rFonts w:ascii="Arial Narrow" w:hAnsi="Arial Narrow"/>
                <w:sz w:val="20"/>
                <w:szCs w:val="20"/>
              </w:rPr>
            </w:pPr>
            <w:r>
              <w:rPr>
                <w:rFonts w:ascii="Arial Narrow" w:hAnsi="Arial Narrow"/>
                <w:sz w:val="20"/>
                <w:szCs w:val="20"/>
              </w:rPr>
              <w:t>$50</w:t>
            </w:r>
          </w:p>
        </w:tc>
        <w:tc>
          <w:tcPr>
            <w:tcW w:w="1021" w:type="dxa"/>
            <w:shd w:val="clear" w:color="auto" w:fill="auto"/>
            <w:vAlign w:val="center"/>
          </w:tcPr>
          <w:p w14:paraId="45E7C7CB" w14:textId="6E39AAFC" w:rsidR="00D85188" w:rsidRPr="004B3F00" w:rsidRDefault="00D02EC7" w:rsidP="00492F05">
            <w:pPr>
              <w:rPr>
                <w:rFonts w:ascii="Arial Narrow" w:hAnsi="Arial Narrow"/>
                <w:sz w:val="20"/>
                <w:szCs w:val="20"/>
              </w:rPr>
            </w:pPr>
            <w:r>
              <w:rPr>
                <w:rFonts w:ascii="Arial Narrow" w:hAnsi="Arial Narrow"/>
                <w:sz w:val="20"/>
                <w:szCs w:val="20"/>
              </w:rPr>
              <w:t>$50</w:t>
            </w:r>
          </w:p>
        </w:tc>
        <w:tc>
          <w:tcPr>
            <w:tcW w:w="1106" w:type="dxa"/>
            <w:shd w:val="clear" w:color="auto" w:fill="auto"/>
            <w:vAlign w:val="center"/>
          </w:tcPr>
          <w:p w14:paraId="67E8A078" w14:textId="79FBA0FE" w:rsidR="00D85188" w:rsidRPr="004B3F00" w:rsidRDefault="00D02EC7" w:rsidP="00492F05">
            <w:pPr>
              <w:rPr>
                <w:rFonts w:ascii="Arial Narrow" w:hAnsi="Arial Narrow"/>
                <w:sz w:val="20"/>
                <w:szCs w:val="20"/>
              </w:rPr>
            </w:pPr>
            <w:r>
              <w:rPr>
                <w:rFonts w:ascii="Arial Narrow" w:hAnsi="Arial Narrow"/>
                <w:sz w:val="20"/>
                <w:szCs w:val="20"/>
              </w:rPr>
              <w:t>$50</w:t>
            </w:r>
          </w:p>
        </w:tc>
        <w:tc>
          <w:tcPr>
            <w:tcW w:w="992" w:type="dxa"/>
            <w:shd w:val="clear" w:color="auto" w:fill="auto"/>
            <w:vAlign w:val="center"/>
          </w:tcPr>
          <w:p w14:paraId="626100BF" w14:textId="7C636DFF" w:rsidR="00D85188" w:rsidRPr="004B3F00" w:rsidRDefault="00D02EC7" w:rsidP="00492F05">
            <w:pPr>
              <w:rPr>
                <w:rFonts w:ascii="Arial Narrow" w:hAnsi="Arial Narrow"/>
                <w:sz w:val="20"/>
                <w:szCs w:val="20"/>
              </w:rPr>
            </w:pPr>
            <w:r>
              <w:rPr>
                <w:rFonts w:ascii="Arial Narrow" w:hAnsi="Arial Narrow"/>
                <w:sz w:val="20"/>
                <w:szCs w:val="20"/>
              </w:rPr>
              <w:t>$50</w:t>
            </w:r>
          </w:p>
        </w:tc>
      </w:tr>
      <w:tr w:rsidR="00D85188" w:rsidRPr="00987083" w14:paraId="4861BD61" w14:textId="77777777" w:rsidTr="005B5EFD">
        <w:trPr>
          <w:trHeight w:val="445"/>
        </w:trPr>
        <w:tc>
          <w:tcPr>
            <w:tcW w:w="2307" w:type="dxa"/>
            <w:shd w:val="clear" w:color="auto" w:fill="auto"/>
            <w:vAlign w:val="center"/>
          </w:tcPr>
          <w:p w14:paraId="7D81A983" w14:textId="312E5984" w:rsidR="00D85188" w:rsidRPr="004B3F00" w:rsidRDefault="00D85188" w:rsidP="00492F05">
            <w:pPr>
              <w:rPr>
                <w:rFonts w:ascii="Arial Narrow" w:hAnsi="Arial Narrow" w:cs="Arial"/>
                <w:sz w:val="20"/>
                <w:szCs w:val="20"/>
              </w:rPr>
            </w:pPr>
            <w:r>
              <w:rPr>
                <w:rFonts w:ascii="Arial Narrow" w:hAnsi="Arial Narrow" w:cs="Arial"/>
                <w:sz w:val="20"/>
                <w:szCs w:val="20"/>
              </w:rPr>
              <w:t>School Leader</w:t>
            </w:r>
            <w:r w:rsidR="005B5EFD">
              <w:rPr>
                <w:rFonts w:ascii="Arial Narrow" w:hAnsi="Arial Narrow" w:cs="Arial"/>
                <w:sz w:val="20"/>
                <w:szCs w:val="20"/>
              </w:rPr>
              <w:t xml:space="preserve"> Excursion</w:t>
            </w:r>
            <w:r>
              <w:rPr>
                <w:rFonts w:ascii="Arial Narrow" w:hAnsi="Arial Narrow" w:cs="Arial"/>
                <w:sz w:val="20"/>
                <w:szCs w:val="20"/>
              </w:rPr>
              <w:t xml:space="preserve"> </w:t>
            </w:r>
          </w:p>
        </w:tc>
        <w:tc>
          <w:tcPr>
            <w:tcW w:w="992" w:type="dxa"/>
            <w:shd w:val="clear" w:color="auto" w:fill="auto"/>
            <w:vAlign w:val="center"/>
          </w:tcPr>
          <w:p w14:paraId="72510D62"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2A7B601D" w14:textId="77777777" w:rsidR="00D85188" w:rsidRPr="004B3F00" w:rsidRDefault="00D85188" w:rsidP="00492F05">
            <w:pPr>
              <w:rPr>
                <w:rFonts w:ascii="Arial Narrow" w:hAnsi="Arial Narrow"/>
                <w:sz w:val="20"/>
                <w:szCs w:val="20"/>
              </w:rPr>
            </w:pPr>
          </w:p>
        </w:tc>
        <w:tc>
          <w:tcPr>
            <w:tcW w:w="992" w:type="dxa"/>
            <w:shd w:val="clear" w:color="auto" w:fill="auto"/>
            <w:vAlign w:val="center"/>
          </w:tcPr>
          <w:p w14:paraId="5A230795" w14:textId="77777777" w:rsidR="00D85188" w:rsidRPr="004B3F00" w:rsidRDefault="00D85188" w:rsidP="00492F05">
            <w:pPr>
              <w:rPr>
                <w:rFonts w:ascii="Arial Narrow" w:hAnsi="Arial Narrow"/>
                <w:sz w:val="20"/>
                <w:szCs w:val="20"/>
              </w:rPr>
            </w:pPr>
          </w:p>
        </w:tc>
        <w:tc>
          <w:tcPr>
            <w:tcW w:w="1134" w:type="dxa"/>
            <w:shd w:val="clear" w:color="auto" w:fill="auto"/>
            <w:vAlign w:val="center"/>
          </w:tcPr>
          <w:p w14:paraId="0CE6D12C" w14:textId="77777777" w:rsidR="00D85188" w:rsidRPr="004B3F00" w:rsidRDefault="00D85188" w:rsidP="00492F05">
            <w:pPr>
              <w:rPr>
                <w:rFonts w:ascii="Arial Narrow" w:hAnsi="Arial Narrow"/>
                <w:sz w:val="20"/>
                <w:szCs w:val="20"/>
              </w:rPr>
            </w:pPr>
          </w:p>
        </w:tc>
        <w:tc>
          <w:tcPr>
            <w:tcW w:w="1105" w:type="dxa"/>
            <w:shd w:val="clear" w:color="auto" w:fill="auto"/>
            <w:vAlign w:val="center"/>
          </w:tcPr>
          <w:p w14:paraId="0DF349FF"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496A7A47" w14:textId="77777777" w:rsidR="00D85188" w:rsidRPr="004B3F00" w:rsidRDefault="00D85188" w:rsidP="00492F05">
            <w:pPr>
              <w:rPr>
                <w:rFonts w:ascii="Arial Narrow" w:hAnsi="Arial Narrow"/>
                <w:sz w:val="20"/>
                <w:szCs w:val="20"/>
              </w:rPr>
            </w:pPr>
          </w:p>
        </w:tc>
        <w:tc>
          <w:tcPr>
            <w:tcW w:w="1106" w:type="dxa"/>
            <w:shd w:val="clear" w:color="auto" w:fill="auto"/>
            <w:vAlign w:val="center"/>
          </w:tcPr>
          <w:p w14:paraId="14E1C9F1" w14:textId="77777777" w:rsidR="00D85188" w:rsidRPr="004B3F00" w:rsidRDefault="00D85188" w:rsidP="00492F05">
            <w:pPr>
              <w:rPr>
                <w:rFonts w:ascii="Arial Narrow" w:hAnsi="Arial Narrow"/>
                <w:sz w:val="20"/>
                <w:szCs w:val="20"/>
              </w:rPr>
            </w:pPr>
            <w:r>
              <w:rPr>
                <w:rFonts w:ascii="Arial Narrow" w:hAnsi="Arial Narrow"/>
                <w:sz w:val="20"/>
                <w:szCs w:val="20"/>
              </w:rPr>
              <w:t>$50</w:t>
            </w:r>
          </w:p>
        </w:tc>
        <w:tc>
          <w:tcPr>
            <w:tcW w:w="992" w:type="dxa"/>
            <w:shd w:val="clear" w:color="auto" w:fill="auto"/>
            <w:vAlign w:val="center"/>
          </w:tcPr>
          <w:p w14:paraId="350CD55A" w14:textId="77777777" w:rsidR="00D85188" w:rsidRPr="004B3F00" w:rsidRDefault="00D85188" w:rsidP="00492F05">
            <w:pPr>
              <w:rPr>
                <w:rFonts w:ascii="Arial Narrow" w:hAnsi="Arial Narrow"/>
                <w:sz w:val="20"/>
                <w:szCs w:val="20"/>
              </w:rPr>
            </w:pPr>
            <w:r>
              <w:rPr>
                <w:rFonts w:ascii="Arial Narrow" w:hAnsi="Arial Narrow"/>
                <w:sz w:val="20"/>
                <w:szCs w:val="20"/>
              </w:rPr>
              <w:t>$50</w:t>
            </w:r>
          </w:p>
        </w:tc>
      </w:tr>
      <w:tr w:rsidR="00D85188" w:rsidRPr="00987083" w14:paraId="27EBBB82" w14:textId="77777777" w:rsidTr="005B5EFD">
        <w:trPr>
          <w:trHeight w:val="445"/>
        </w:trPr>
        <w:tc>
          <w:tcPr>
            <w:tcW w:w="2307" w:type="dxa"/>
            <w:shd w:val="clear" w:color="auto" w:fill="auto"/>
            <w:vAlign w:val="center"/>
          </w:tcPr>
          <w:p w14:paraId="68AB0A5A" w14:textId="75E39D74"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Ye</w:t>
            </w:r>
            <w:r>
              <w:rPr>
                <w:rFonts w:ascii="Arial Narrow" w:hAnsi="Arial Narrow" w:cs="Arial"/>
                <w:sz w:val="20"/>
                <w:szCs w:val="20"/>
              </w:rPr>
              <w:t>ar</w:t>
            </w:r>
            <w:r w:rsidR="00FE0DD1">
              <w:rPr>
                <w:rFonts w:ascii="Arial Narrow" w:hAnsi="Arial Narrow" w:cs="Arial"/>
                <w:sz w:val="20"/>
                <w:szCs w:val="20"/>
              </w:rPr>
              <w:t xml:space="preserve"> 5/</w:t>
            </w:r>
            <w:r w:rsidRPr="004B3F00">
              <w:rPr>
                <w:rFonts w:ascii="Arial Narrow" w:hAnsi="Arial Narrow" w:cs="Arial"/>
                <w:sz w:val="20"/>
                <w:szCs w:val="20"/>
              </w:rPr>
              <w:t>6 Camp</w:t>
            </w:r>
            <w:r w:rsidR="007E5FE5">
              <w:rPr>
                <w:rFonts w:ascii="Arial Narrow" w:hAnsi="Arial Narrow" w:cs="Arial"/>
                <w:sz w:val="20"/>
                <w:szCs w:val="20"/>
              </w:rPr>
              <w:t xml:space="preserve"> (alternate years) Next camp 202</w:t>
            </w:r>
            <w:r w:rsidR="005B5EFD">
              <w:rPr>
                <w:rFonts w:ascii="Arial Narrow" w:hAnsi="Arial Narrow" w:cs="Arial"/>
                <w:sz w:val="20"/>
                <w:szCs w:val="20"/>
              </w:rPr>
              <w:t>5</w:t>
            </w:r>
          </w:p>
        </w:tc>
        <w:tc>
          <w:tcPr>
            <w:tcW w:w="992" w:type="dxa"/>
            <w:shd w:val="clear" w:color="auto" w:fill="auto"/>
            <w:vAlign w:val="center"/>
          </w:tcPr>
          <w:p w14:paraId="04B90FEA"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4AA44917" w14:textId="77777777" w:rsidR="00D85188" w:rsidRPr="004B3F00" w:rsidRDefault="00D85188" w:rsidP="00492F05">
            <w:pPr>
              <w:rPr>
                <w:rFonts w:ascii="Arial Narrow" w:hAnsi="Arial Narrow"/>
                <w:sz w:val="20"/>
                <w:szCs w:val="20"/>
              </w:rPr>
            </w:pPr>
          </w:p>
        </w:tc>
        <w:tc>
          <w:tcPr>
            <w:tcW w:w="992" w:type="dxa"/>
            <w:shd w:val="clear" w:color="auto" w:fill="auto"/>
            <w:vAlign w:val="center"/>
          </w:tcPr>
          <w:p w14:paraId="1B94E354" w14:textId="77777777" w:rsidR="00D85188" w:rsidRPr="004B3F00" w:rsidRDefault="00D85188" w:rsidP="00492F05">
            <w:pPr>
              <w:rPr>
                <w:rFonts w:ascii="Arial Narrow" w:hAnsi="Arial Narrow"/>
                <w:sz w:val="20"/>
                <w:szCs w:val="20"/>
              </w:rPr>
            </w:pPr>
          </w:p>
        </w:tc>
        <w:tc>
          <w:tcPr>
            <w:tcW w:w="1134" w:type="dxa"/>
            <w:shd w:val="clear" w:color="auto" w:fill="auto"/>
            <w:vAlign w:val="center"/>
          </w:tcPr>
          <w:p w14:paraId="39E1DD8A" w14:textId="77777777" w:rsidR="00D85188" w:rsidRPr="004B3F00" w:rsidRDefault="00D85188" w:rsidP="00492F05">
            <w:pPr>
              <w:rPr>
                <w:rFonts w:ascii="Arial Narrow" w:hAnsi="Arial Narrow"/>
                <w:sz w:val="20"/>
                <w:szCs w:val="20"/>
              </w:rPr>
            </w:pPr>
          </w:p>
        </w:tc>
        <w:tc>
          <w:tcPr>
            <w:tcW w:w="1105" w:type="dxa"/>
            <w:shd w:val="clear" w:color="auto" w:fill="auto"/>
            <w:vAlign w:val="center"/>
          </w:tcPr>
          <w:p w14:paraId="28FCD0AD"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05DE32A6" w14:textId="77777777" w:rsidR="00D85188" w:rsidRPr="004B3F00" w:rsidRDefault="00D85188" w:rsidP="00492F05">
            <w:pPr>
              <w:rPr>
                <w:rFonts w:ascii="Arial Narrow" w:hAnsi="Arial Narrow"/>
                <w:sz w:val="20"/>
                <w:szCs w:val="20"/>
              </w:rPr>
            </w:pPr>
          </w:p>
        </w:tc>
        <w:tc>
          <w:tcPr>
            <w:tcW w:w="1106" w:type="dxa"/>
            <w:shd w:val="clear" w:color="auto" w:fill="auto"/>
            <w:vAlign w:val="center"/>
          </w:tcPr>
          <w:p w14:paraId="3849CDD1" w14:textId="1E5E491F" w:rsidR="00D85188" w:rsidRPr="004B3F00" w:rsidRDefault="00AD6485" w:rsidP="00492F05">
            <w:pPr>
              <w:rPr>
                <w:rFonts w:ascii="Arial Narrow" w:hAnsi="Arial Narrow"/>
                <w:sz w:val="20"/>
                <w:szCs w:val="20"/>
              </w:rPr>
            </w:pPr>
            <w:r>
              <w:rPr>
                <w:rFonts w:ascii="Arial Narrow" w:hAnsi="Arial Narrow"/>
                <w:sz w:val="20"/>
                <w:szCs w:val="20"/>
              </w:rPr>
              <w:t>$600</w:t>
            </w:r>
          </w:p>
        </w:tc>
        <w:tc>
          <w:tcPr>
            <w:tcW w:w="992" w:type="dxa"/>
            <w:shd w:val="clear" w:color="auto" w:fill="auto"/>
            <w:vAlign w:val="center"/>
          </w:tcPr>
          <w:p w14:paraId="026997A8" w14:textId="77777777" w:rsidR="00D85188" w:rsidRPr="004B3F00" w:rsidRDefault="00D85188" w:rsidP="00492F05">
            <w:pPr>
              <w:rPr>
                <w:rFonts w:ascii="Arial Narrow" w:hAnsi="Arial Narrow"/>
                <w:sz w:val="20"/>
                <w:szCs w:val="20"/>
              </w:rPr>
            </w:pPr>
            <w:r>
              <w:rPr>
                <w:rFonts w:ascii="Arial Narrow" w:hAnsi="Arial Narrow"/>
                <w:sz w:val="20"/>
                <w:szCs w:val="20"/>
              </w:rPr>
              <w:t>$600</w:t>
            </w:r>
          </w:p>
        </w:tc>
      </w:tr>
      <w:tr w:rsidR="00D85188" w:rsidRPr="00987083" w14:paraId="0AB3B2FB" w14:textId="77777777" w:rsidTr="005B5EFD">
        <w:trPr>
          <w:trHeight w:val="445"/>
        </w:trPr>
        <w:tc>
          <w:tcPr>
            <w:tcW w:w="2307" w:type="dxa"/>
            <w:shd w:val="clear" w:color="auto" w:fill="auto"/>
            <w:vAlign w:val="center"/>
          </w:tcPr>
          <w:p w14:paraId="19853BE7" w14:textId="77777777"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Graduation Activities</w:t>
            </w:r>
          </w:p>
        </w:tc>
        <w:tc>
          <w:tcPr>
            <w:tcW w:w="992" w:type="dxa"/>
            <w:shd w:val="clear" w:color="auto" w:fill="auto"/>
            <w:vAlign w:val="center"/>
          </w:tcPr>
          <w:p w14:paraId="2757D6F3"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6FDDED6F" w14:textId="77777777" w:rsidR="00D85188" w:rsidRPr="004B3F00" w:rsidRDefault="00D85188" w:rsidP="00492F05">
            <w:pPr>
              <w:rPr>
                <w:rFonts w:ascii="Arial Narrow" w:hAnsi="Arial Narrow"/>
                <w:sz w:val="20"/>
                <w:szCs w:val="20"/>
              </w:rPr>
            </w:pPr>
          </w:p>
        </w:tc>
        <w:tc>
          <w:tcPr>
            <w:tcW w:w="992" w:type="dxa"/>
            <w:shd w:val="clear" w:color="auto" w:fill="auto"/>
            <w:vAlign w:val="center"/>
          </w:tcPr>
          <w:p w14:paraId="2FEAAE44" w14:textId="77777777" w:rsidR="00D85188" w:rsidRPr="004B3F00" w:rsidRDefault="00D85188" w:rsidP="00492F05">
            <w:pPr>
              <w:rPr>
                <w:rFonts w:ascii="Arial Narrow" w:hAnsi="Arial Narrow"/>
                <w:sz w:val="20"/>
                <w:szCs w:val="20"/>
              </w:rPr>
            </w:pPr>
          </w:p>
        </w:tc>
        <w:tc>
          <w:tcPr>
            <w:tcW w:w="1134" w:type="dxa"/>
            <w:shd w:val="clear" w:color="auto" w:fill="auto"/>
            <w:vAlign w:val="center"/>
          </w:tcPr>
          <w:p w14:paraId="592C32C1" w14:textId="77777777" w:rsidR="00D85188" w:rsidRPr="004B3F00" w:rsidRDefault="00D85188" w:rsidP="00492F05">
            <w:pPr>
              <w:rPr>
                <w:rFonts w:ascii="Arial Narrow" w:hAnsi="Arial Narrow"/>
                <w:sz w:val="20"/>
                <w:szCs w:val="20"/>
              </w:rPr>
            </w:pPr>
          </w:p>
        </w:tc>
        <w:tc>
          <w:tcPr>
            <w:tcW w:w="1105" w:type="dxa"/>
            <w:shd w:val="clear" w:color="auto" w:fill="auto"/>
            <w:vAlign w:val="center"/>
          </w:tcPr>
          <w:p w14:paraId="0FA3FDF8" w14:textId="77777777" w:rsidR="00D85188" w:rsidRPr="004B3F00" w:rsidRDefault="00D85188" w:rsidP="00492F05">
            <w:pPr>
              <w:rPr>
                <w:rFonts w:ascii="Arial Narrow" w:hAnsi="Arial Narrow"/>
                <w:sz w:val="20"/>
                <w:szCs w:val="20"/>
              </w:rPr>
            </w:pPr>
          </w:p>
        </w:tc>
        <w:tc>
          <w:tcPr>
            <w:tcW w:w="1021" w:type="dxa"/>
            <w:shd w:val="clear" w:color="auto" w:fill="auto"/>
            <w:vAlign w:val="center"/>
          </w:tcPr>
          <w:p w14:paraId="2152BD21" w14:textId="77777777" w:rsidR="00D85188" w:rsidRPr="004B3F00" w:rsidRDefault="00D85188" w:rsidP="00492F05">
            <w:pPr>
              <w:rPr>
                <w:rFonts w:ascii="Arial Narrow" w:hAnsi="Arial Narrow"/>
                <w:sz w:val="20"/>
                <w:szCs w:val="20"/>
              </w:rPr>
            </w:pPr>
          </w:p>
        </w:tc>
        <w:tc>
          <w:tcPr>
            <w:tcW w:w="1106" w:type="dxa"/>
            <w:shd w:val="clear" w:color="auto" w:fill="auto"/>
            <w:vAlign w:val="center"/>
          </w:tcPr>
          <w:p w14:paraId="7E2E7101" w14:textId="77777777" w:rsidR="00D85188" w:rsidRPr="004B3F00" w:rsidRDefault="00D85188" w:rsidP="00492F05">
            <w:pPr>
              <w:rPr>
                <w:rFonts w:ascii="Arial Narrow" w:hAnsi="Arial Narrow"/>
                <w:sz w:val="20"/>
                <w:szCs w:val="20"/>
              </w:rPr>
            </w:pPr>
          </w:p>
        </w:tc>
        <w:tc>
          <w:tcPr>
            <w:tcW w:w="992" w:type="dxa"/>
            <w:shd w:val="clear" w:color="auto" w:fill="auto"/>
            <w:vAlign w:val="center"/>
          </w:tcPr>
          <w:p w14:paraId="56B22148"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$150</w:t>
            </w:r>
          </w:p>
        </w:tc>
      </w:tr>
      <w:tr w:rsidR="00D85188" w:rsidRPr="00987083" w14:paraId="62ADD1E6" w14:textId="77777777" w:rsidTr="005B5EFD">
        <w:trPr>
          <w:trHeight w:val="445"/>
        </w:trPr>
        <w:tc>
          <w:tcPr>
            <w:tcW w:w="2307" w:type="dxa"/>
            <w:shd w:val="clear" w:color="auto" w:fill="auto"/>
            <w:vAlign w:val="center"/>
          </w:tcPr>
          <w:p w14:paraId="2AE60946" w14:textId="77777777" w:rsidR="00D85188" w:rsidRPr="004B3F00" w:rsidRDefault="00D85188" w:rsidP="00492F05">
            <w:pPr>
              <w:rPr>
                <w:rFonts w:ascii="Arial Narrow" w:hAnsi="Arial Narrow" w:cs="Arial"/>
                <w:sz w:val="20"/>
                <w:szCs w:val="20"/>
              </w:rPr>
            </w:pPr>
            <w:r w:rsidRPr="004B3F00">
              <w:rPr>
                <w:rFonts w:ascii="Arial Narrow" w:hAnsi="Arial Narrow" w:cs="Arial"/>
                <w:sz w:val="20"/>
                <w:szCs w:val="20"/>
              </w:rPr>
              <w:t>* Personal Items list</w:t>
            </w:r>
          </w:p>
        </w:tc>
        <w:tc>
          <w:tcPr>
            <w:tcW w:w="992" w:type="dxa"/>
            <w:shd w:val="clear" w:color="auto" w:fill="auto"/>
            <w:vAlign w:val="center"/>
          </w:tcPr>
          <w:p w14:paraId="55FE7DD9"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w:t>
            </w:r>
            <w:r>
              <w:rPr>
                <w:rFonts w:ascii="Arial Narrow" w:hAnsi="Arial Narrow"/>
                <w:sz w:val="20"/>
                <w:szCs w:val="20"/>
              </w:rPr>
              <w:t>100</w:t>
            </w:r>
          </w:p>
        </w:tc>
        <w:tc>
          <w:tcPr>
            <w:tcW w:w="1021" w:type="dxa"/>
            <w:shd w:val="clear" w:color="auto" w:fill="auto"/>
            <w:vAlign w:val="center"/>
          </w:tcPr>
          <w:p w14:paraId="1F2EC93F" w14:textId="77777777" w:rsidR="00D85188" w:rsidRPr="004B3F00" w:rsidRDefault="00D85188" w:rsidP="00492F05">
            <w:pPr>
              <w:rPr>
                <w:rFonts w:ascii="Arial Narrow" w:hAnsi="Arial Narrow"/>
                <w:sz w:val="20"/>
                <w:szCs w:val="20"/>
              </w:rPr>
            </w:pPr>
            <w:r>
              <w:rPr>
                <w:rFonts w:ascii="Arial Narrow" w:hAnsi="Arial Narrow"/>
                <w:sz w:val="20"/>
                <w:szCs w:val="20"/>
              </w:rPr>
              <w:t>$18</w:t>
            </w:r>
            <w:r w:rsidRPr="004B3F00">
              <w:rPr>
                <w:rFonts w:ascii="Arial Narrow" w:hAnsi="Arial Narrow"/>
                <w:sz w:val="20"/>
                <w:szCs w:val="20"/>
              </w:rPr>
              <w:t>0</w:t>
            </w:r>
          </w:p>
        </w:tc>
        <w:tc>
          <w:tcPr>
            <w:tcW w:w="992" w:type="dxa"/>
            <w:shd w:val="clear" w:color="auto" w:fill="auto"/>
            <w:vAlign w:val="center"/>
          </w:tcPr>
          <w:p w14:paraId="60EB4070" w14:textId="77777777" w:rsidR="00D85188" w:rsidRPr="004B3F00" w:rsidRDefault="00D85188" w:rsidP="00492F05">
            <w:pPr>
              <w:rPr>
                <w:rFonts w:ascii="Arial Narrow" w:hAnsi="Arial Narrow"/>
                <w:sz w:val="20"/>
                <w:szCs w:val="20"/>
              </w:rPr>
            </w:pPr>
            <w:r>
              <w:rPr>
                <w:rFonts w:ascii="Arial Narrow" w:hAnsi="Arial Narrow"/>
                <w:sz w:val="20"/>
                <w:szCs w:val="20"/>
              </w:rPr>
              <w:t>$18</w:t>
            </w:r>
            <w:r w:rsidRPr="004B3F00">
              <w:rPr>
                <w:rFonts w:ascii="Arial Narrow" w:hAnsi="Arial Narrow"/>
                <w:sz w:val="20"/>
                <w:szCs w:val="20"/>
              </w:rPr>
              <w:t>0</w:t>
            </w:r>
          </w:p>
        </w:tc>
        <w:tc>
          <w:tcPr>
            <w:tcW w:w="1134" w:type="dxa"/>
            <w:shd w:val="clear" w:color="auto" w:fill="auto"/>
            <w:vAlign w:val="center"/>
          </w:tcPr>
          <w:p w14:paraId="3C13FEA0" w14:textId="77777777" w:rsidR="00D85188" w:rsidRPr="004B3F00" w:rsidRDefault="00D85188" w:rsidP="00492F05">
            <w:pPr>
              <w:rPr>
                <w:rFonts w:ascii="Arial Narrow" w:hAnsi="Arial Narrow"/>
                <w:sz w:val="20"/>
                <w:szCs w:val="20"/>
              </w:rPr>
            </w:pPr>
            <w:r>
              <w:rPr>
                <w:rFonts w:ascii="Arial Narrow" w:hAnsi="Arial Narrow"/>
                <w:sz w:val="20"/>
                <w:szCs w:val="20"/>
              </w:rPr>
              <w:t>$18</w:t>
            </w:r>
            <w:r w:rsidRPr="004B3F00">
              <w:rPr>
                <w:rFonts w:ascii="Arial Narrow" w:hAnsi="Arial Narrow"/>
                <w:sz w:val="20"/>
                <w:szCs w:val="20"/>
              </w:rPr>
              <w:t>0</w:t>
            </w:r>
          </w:p>
        </w:tc>
        <w:tc>
          <w:tcPr>
            <w:tcW w:w="1105" w:type="dxa"/>
            <w:shd w:val="clear" w:color="auto" w:fill="auto"/>
            <w:vAlign w:val="center"/>
          </w:tcPr>
          <w:p w14:paraId="661C1637" w14:textId="77777777" w:rsidR="00D85188" w:rsidRPr="004B3F00" w:rsidRDefault="00D85188" w:rsidP="00492F05">
            <w:pPr>
              <w:rPr>
                <w:rFonts w:ascii="Arial Narrow" w:hAnsi="Arial Narrow"/>
                <w:sz w:val="20"/>
                <w:szCs w:val="20"/>
              </w:rPr>
            </w:pPr>
            <w:r>
              <w:rPr>
                <w:rFonts w:ascii="Arial Narrow" w:hAnsi="Arial Narrow"/>
                <w:sz w:val="20"/>
                <w:szCs w:val="20"/>
              </w:rPr>
              <w:t>$18</w:t>
            </w:r>
            <w:r w:rsidRPr="004B3F00">
              <w:rPr>
                <w:rFonts w:ascii="Arial Narrow" w:hAnsi="Arial Narrow"/>
                <w:sz w:val="20"/>
                <w:szCs w:val="20"/>
              </w:rPr>
              <w:t>0</w:t>
            </w:r>
          </w:p>
        </w:tc>
        <w:tc>
          <w:tcPr>
            <w:tcW w:w="1021" w:type="dxa"/>
            <w:shd w:val="clear" w:color="auto" w:fill="auto"/>
            <w:vAlign w:val="center"/>
          </w:tcPr>
          <w:p w14:paraId="5E8D30DE" w14:textId="77777777" w:rsidR="00D85188" w:rsidRPr="004B3F00" w:rsidRDefault="00D85188" w:rsidP="00492F05">
            <w:pPr>
              <w:rPr>
                <w:rFonts w:ascii="Arial Narrow" w:hAnsi="Arial Narrow"/>
                <w:sz w:val="20"/>
                <w:szCs w:val="20"/>
              </w:rPr>
            </w:pPr>
            <w:r>
              <w:rPr>
                <w:rFonts w:ascii="Arial Narrow" w:hAnsi="Arial Narrow"/>
                <w:sz w:val="20"/>
                <w:szCs w:val="20"/>
              </w:rPr>
              <w:t>$18</w:t>
            </w:r>
            <w:r w:rsidRPr="004B3F00">
              <w:rPr>
                <w:rFonts w:ascii="Arial Narrow" w:hAnsi="Arial Narrow"/>
                <w:sz w:val="20"/>
                <w:szCs w:val="20"/>
              </w:rPr>
              <w:t>0</w:t>
            </w:r>
          </w:p>
        </w:tc>
        <w:tc>
          <w:tcPr>
            <w:tcW w:w="1106" w:type="dxa"/>
            <w:shd w:val="clear" w:color="auto" w:fill="auto"/>
            <w:vAlign w:val="center"/>
          </w:tcPr>
          <w:p w14:paraId="69989C46"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w:t>
            </w:r>
            <w:r>
              <w:rPr>
                <w:rFonts w:ascii="Arial Narrow" w:hAnsi="Arial Narrow"/>
                <w:sz w:val="20"/>
                <w:szCs w:val="20"/>
              </w:rPr>
              <w:t>180</w:t>
            </w:r>
          </w:p>
        </w:tc>
        <w:tc>
          <w:tcPr>
            <w:tcW w:w="992" w:type="dxa"/>
            <w:shd w:val="clear" w:color="auto" w:fill="auto"/>
            <w:vAlign w:val="center"/>
          </w:tcPr>
          <w:p w14:paraId="1EB00B4A"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w:t>
            </w:r>
            <w:r>
              <w:rPr>
                <w:rFonts w:ascii="Arial Narrow" w:hAnsi="Arial Narrow"/>
                <w:sz w:val="20"/>
                <w:szCs w:val="20"/>
              </w:rPr>
              <w:t>180</w:t>
            </w:r>
          </w:p>
        </w:tc>
      </w:tr>
      <w:tr w:rsidR="00D85188" w:rsidRPr="00987083" w14:paraId="40EFB9A5" w14:textId="77777777" w:rsidTr="00492F05">
        <w:trPr>
          <w:trHeight w:val="445"/>
        </w:trPr>
        <w:tc>
          <w:tcPr>
            <w:tcW w:w="10670" w:type="dxa"/>
            <w:gridSpan w:val="9"/>
            <w:shd w:val="clear" w:color="auto" w:fill="auto"/>
            <w:vAlign w:val="center"/>
          </w:tcPr>
          <w:p w14:paraId="415A515A" w14:textId="77777777" w:rsidR="00D85188" w:rsidRPr="004B3F00" w:rsidRDefault="00D85188" w:rsidP="00492F05">
            <w:pPr>
              <w:rPr>
                <w:rFonts w:ascii="Arial Narrow" w:hAnsi="Arial Narrow"/>
                <w:sz w:val="20"/>
                <w:szCs w:val="20"/>
              </w:rPr>
            </w:pPr>
            <w:r w:rsidRPr="00A913F8">
              <w:rPr>
                <w:rFonts w:ascii="Arial Narrow" w:hAnsi="Arial Narrow"/>
                <w:b/>
                <w:bCs/>
                <w:sz w:val="20"/>
                <w:szCs w:val="20"/>
              </w:rPr>
              <w:t>*Personal items – replaced as necessary at parent expense e.g. pencils, erasers, rulers etc</w:t>
            </w:r>
            <w:r w:rsidRPr="004B3F00">
              <w:rPr>
                <w:rFonts w:ascii="Arial Narrow" w:hAnsi="Arial Narrow"/>
                <w:sz w:val="20"/>
                <w:szCs w:val="20"/>
              </w:rPr>
              <w:t xml:space="preserve">.  </w:t>
            </w:r>
          </w:p>
        </w:tc>
      </w:tr>
      <w:tr w:rsidR="00D85188" w:rsidRPr="00987083" w14:paraId="3E7003D7" w14:textId="77777777" w:rsidTr="00492F05">
        <w:trPr>
          <w:trHeight w:val="445"/>
        </w:trPr>
        <w:tc>
          <w:tcPr>
            <w:tcW w:w="2307" w:type="dxa"/>
            <w:shd w:val="clear" w:color="auto" w:fill="auto"/>
            <w:vAlign w:val="center"/>
          </w:tcPr>
          <w:p w14:paraId="47B1C183"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 xml:space="preserve">Uniform/ </w:t>
            </w:r>
          </w:p>
          <w:p w14:paraId="09599EE0"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Dress code</w:t>
            </w:r>
          </w:p>
        </w:tc>
        <w:tc>
          <w:tcPr>
            <w:tcW w:w="8363" w:type="dxa"/>
            <w:gridSpan w:val="8"/>
            <w:shd w:val="clear" w:color="auto" w:fill="auto"/>
            <w:vAlign w:val="center"/>
          </w:tcPr>
          <w:p w14:paraId="4E30BA83" w14:textId="3C312F2F" w:rsidR="00D85188" w:rsidRPr="004B3F00" w:rsidRDefault="00D85188" w:rsidP="00492F05">
            <w:pPr>
              <w:rPr>
                <w:rFonts w:ascii="Arial Narrow" w:hAnsi="Arial Narrow"/>
                <w:sz w:val="18"/>
                <w:szCs w:val="18"/>
              </w:rPr>
            </w:pPr>
            <w:r w:rsidRPr="004B3F00">
              <w:rPr>
                <w:rFonts w:ascii="Arial Narrow" w:hAnsi="Arial Narrow"/>
                <w:sz w:val="18"/>
                <w:szCs w:val="18"/>
              </w:rPr>
              <w:t xml:space="preserve">Prices Vary – Second hand items are </w:t>
            </w:r>
            <w:r w:rsidR="005B5EFD">
              <w:rPr>
                <w:rFonts w:ascii="Arial Narrow" w:hAnsi="Arial Narrow"/>
                <w:sz w:val="18"/>
                <w:szCs w:val="18"/>
              </w:rPr>
              <w:t xml:space="preserve">sometimes </w:t>
            </w:r>
            <w:r w:rsidRPr="004B3F00">
              <w:rPr>
                <w:rFonts w:ascii="Arial Narrow" w:hAnsi="Arial Narrow"/>
                <w:sz w:val="18"/>
                <w:szCs w:val="18"/>
              </w:rPr>
              <w:t>available.</w:t>
            </w:r>
          </w:p>
        </w:tc>
      </w:tr>
      <w:tr w:rsidR="00D85188" w:rsidRPr="00987083" w14:paraId="2C5D54CC" w14:textId="77777777" w:rsidTr="00492F05">
        <w:trPr>
          <w:trHeight w:val="445"/>
        </w:trPr>
        <w:tc>
          <w:tcPr>
            <w:tcW w:w="2307" w:type="dxa"/>
            <w:shd w:val="clear" w:color="auto" w:fill="auto"/>
            <w:vAlign w:val="center"/>
          </w:tcPr>
          <w:p w14:paraId="6A50172F"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Class Photos</w:t>
            </w:r>
          </w:p>
        </w:tc>
        <w:tc>
          <w:tcPr>
            <w:tcW w:w="8363" w:type="dxa"/>
            <w:gridSpan w:val="8"/>
            <w:shd w:val="clear" w:color="auto" w:fill="auto"/>
            <w:vAlign w:val="center"/>
          </w:tcPr>
          <w:p w14:paraId="1D965C3D" w14:textId="1774791C" w:rsidR="00D85188" w:rsidRPr="004B3F00" w:rsidRDefault="00D85188" w:rsidP="001964F0">
            <w:pPr>
              <w:rPr>
                <w:rFonts w:ascii="Arial Narrow" w:hAnsi="Arial Narrow"/>
                <w:sz w:val="18"/>
                <w:szCs w:val="18"/>
              </w:rPr>
            </w:pPr>
            <w:r w:rsidRPr="004B3F00">
              <w:rPr>
                <w:rFonts w:ascii="Arial Narrow" w:hAnsi="Arial Narrow"/>
                <w:sz w:val="18"/>
                <w:szCs w:val="18"/>
              </w:rPr>
              <w:t>Pre-Paid</w:t>
            </w:r>
            <w:r w:rsidR="00A20018">
              <w:rPr>
                <w:rFonts w:ascii="Arial Narrow" w:hAnsi="Arial Narrow"/>
                <w:sz w:val="18"/>
                <w:szCs w:val="18"/>
              </w:rPr>
              <w:t xml:space="preserve"> via </w:t>
            </w:r>
            <w:r w:rsidR="001964F0">
              <w:rPr>
                <w:rFonts w:ascii="Arial Narrow" w:hAnsi="Arial Narrow"/>
                <w:sz w:val="18"/>
                <w:szCs w:val="18"/>
              </w:rPr>
              <w:t>Fo</w:t>
            </w:r>
            <w:r w:rsidR="00C004B8">
              <w:rPr>
                <w:rFonts w:ascii="Arial Narrow" w:hAnsi="Arial Narrow"/>
                <w:sz w:val="18"/>
                <w:szCs w:val="18"/>
              </w:rPr>
              <w:t>tomakers WA at time of event.</w:t>
            </w:r>
          </w:p>
        </w:tc>
      </w:tr>
      <w:tr w:rsidR="00D85188" w:rsidRPr="00987083" w14:paraId="6773A437" w14:textId="77777777" w:rsidTr="00492F05">
        <w:trPr>
          <w:trHeight w:val="445"/>
        </w:trPr>
        <w:tc>
          <w:tcPr>
            <w:tcW w:w="2307" w:type="dxa"/>
            <w:shd w:val="clear" w:color="auto" w:fill="auto"/>
            <w:vAlign w:val="center"/>
          </w:tcPr>
          <w:p w14:paraId="138AD846"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Purchases Instrument SIM</w:t>
            </w:r>
          </w:p>
        </w:tc>
        <w:tc>
          <w:tcPr>
            <w:tcW w:w="8363" w:type="dxa"/>
            <w:gridSpan w:val="8"/>
            <w:shd w:val="clear" w:color="auto" w:fill="auto"/>
            <w:vAlign w:val="center"/>
          </w:tcPr>
          <w:p w14:paraId="5097B7D1" w14:textId="77777777" w:rsidR="00D85188" w:rsidRPr="004B3F00" w:rsidRDefault="00D85188" w:rsidP="00492F05">
            <w:pPr>
              <w:rPr>
                <w:rFonts w:ascii="Arial Narrow" w:hAnsi="Arial Narrow"/>
                <w:sz w:val="18"/>
                <w:szCs w:val="18"/>
              </w:rPr>
            </w:pPr>
            <w:r>
              <w:rPr>
                <w:rFonts w:ascii="Arial Narrow" w:hAnsi="Arial Narrow"/>
                <w:sz w:val="16"/>
                <w:szCs w:val="16"/>
              </w:rPr>
              <w:t>Prices V</w:t>
            </w:r>
            <w:r w:rsidRPr="004B3F00">
              <w:rPr>
                <w:rFonts w:ascii="Arial Narrow" w:hAnsi="Arial Narrow"/>
                <w:sz w:val="16"/>
                <w:szCs w:val="16"/>
              </w:rPr>
              <w:t>ary</w:t>
            </w:r>
          </w:p>
        </w:tc>
      </w:tr>
      <w:tr w:rsidR="00D85188" w:rsidRPr="00987083" w14:paraId="6921F688" w14:textId="77777777" w:rsidTr="00492F05">
        <w:trPr>
          <w:trHeight w:val="670"/>
        </w:trPr>
        <w:tc>
          <w:tcPr>
            <w:tcW w:w="2307" w:type="dxa"/>
            <w:shd w:val="clear" w:color="auto" w:fill="auto"/>
            <w:vAlign w:val="center"/>
          </w:tcPr>
          <w:p w14:paraId="5A6FC345" w14:textId="77777777" w:rsidR="00D85188" w:rsidRPr="004B3F00" w:rsidRDefault="00D85188" w:rsidP="00492F05">
            <w:pPr>
              <w:rPr>
                <w:rFonts w:ascii="Arial Narrow" w:hAnsi="Arial Narrow"/>
                <w:sz w:val="20"/>
                <w:szCs w:val="20"/>
              </w:rPr>
            </w:pPr>
            <w:r w:rsidRPr="004B3F00">
              <w:rPr>
                <w:rFonts w:ascii="Arial Narrow" w:hAnsi="Arial Narrow"/>
                <w:sz w:val="20"/>
                <w:szCs w:val="20"/>
              </w:rPr>
              <w:t>PEAC</w:t>
            </w:r>
            <w:r>
              <w:rPr>
                <w:rFonts w:ascii="Arial Narrow" w:hAnsi="Arial Narrow"/>
                <w:sz w:val="20"/>
                <w:szCs w:val="20"/>
              </w:rPr>
              <w:t xml:space="preserve"> Year 5/6</w:t>
            </w:r>
            <w:r w:rsidRPr="004B3F00">
              <w:rPr>
                <w:rFonts w:ascii="Arial Narrow" w:hAnsi="Arial Narrow"/>
                <w:sz w:val="20"/>
                <w:szCs w:val="20"/>
              </w:rPr>
              <w:t xml:space="preserve"> </w:t>
            </w:r>
            <w:r>
              <w:rPr>
                <w:rFonts w:ascii="Arial Narrow" w:hAnsi="Arial Narrow"/>
                <w:sz w:val="20"/>
                <w:szCs w:val="20"/>
              </w:rPr>
              <w:t xml:space="preserve">Parents </w:t>
            </w:r>
            <w:r w:rsidRPr="004B3F00">
              <w:rPr>
                <w:rFonts w:ascii="Arial Narrow" w:hAnsi="Arial Narrow"/>
                <w:sz w:val="20"/>
                <w:szCs w:val="20"/>
              </w:rPr>
              <w:t>advised if child is selected.</w:t>
            </w:r>
          </w:p>
        </w:tc>
        <w:tc>
          <w:tcPr>
            <w:tcW w:w="8363" w:type="dxa"/>
            <w:gridSpan w:val="8"/>
            <w:shd w:val="clear" w:color="auto" w:fill="auto"/>
            <w:vAlign w:val="center"/>
          </w:tcPr>
          <w:p w14:paraId="0CA3207C" w14:textId="36773CB2" w:rsidR="00D85188" w:rsidRPr="004B3F00" w:rsidRDefault="00D85188" w:rsidP="00C004B8">
            <w:pPr>
              <w:rPr>
                <w:rFonts w:ascii="Arial Narrow" w:hAnsi="Arial Narrow"/>
                <w:sz w:val="18"/>
                <w:szCs w:val="18"/>
              </w:rPr>
            </w:pPr>
            <w:r>
              <w:rPr>
                <w:rFonts w:ascii="Arial Narrow" w:hAnsi="Arial Narrow"/>
                <w:sz w:val="18"/>
                <w:szCs w:val="18"/>
              </w:rPr>
              <w:t>Cost depends on cours</w:t>
            </w:r>
            <w:r w:rsidR="00D03DC3">
              <w:rPr>
                <w:rFonts w:ascii="Arial Narrow" w:hAnsi="Arial Narrow"/>
                <w:sz w:val="18"/>
                <w:szCs w:val="18"/>
              </w:rPr>
              <w:t>es selected which range from $10</w:t>
            </w:r>
            <w:r>
              <w:rPr>
                <w:rFonts w:ascii="Arial Narrow" w:hAnsi="Arial Narrow"/>
                <w:sz w:val="18"/>
                <w:szCs w:val="18"/>
              </w:rPr>
              <w:t xml:space="preserve">.00 - $110.00.   Will be no more than </w:t>
            </w:r>
            <w:r w:rsidR="00D41E02">
              <w:rPr>
                <w:rFonts w:ascii="Arial Narrow" w:hAnsi="Arial Narrow"/>
                <w:sz w:val="18"/>
                <w:szCs w:val="18"/>
              </w:rPr>
              <w:t>3</w:t>
            </w:r>
            <w:r w:rsidR="005B5EFD">
              <w:rPr>
                <w:rFonts w:ascii="Arial Narrow" w:hAnsi="Arial Narrow"/>
                <w:sz w:val="18"/>
                <w:szCs w:val="18"/>
              </w:rPr>
              <w:t>5</w:t>
            </w:r>
            <w:r>
              <w:rPr>
                <w:rFonts w:ascii="Arial Narrow" w:hAnsi="Arial Narrow"/>
                <w:sz w:val="18"/>
                <w:szCs w:val="18"/>
              </w:rPr>
              <w:t>0.00 for the year.</w:t>
            </w:r>
          </w:p>
        </w:tc>
      </w:tr>
    </w:tbl>
    <w:p w14:paraId="7EF293D4" w14:textId="0C5C58FA" w:rsidR="005E2AE5" w:rsidRPr="005C4964" w:rsidRDefault="005E2AE5" w:rsidP="00A544B0">
      <w:pPr>
        <w:jc w:val="both"/>
        <w:rPr>
          <w:rFonts w:ascii="Arial" w:hAnsi="Arial" w:cs="Arial"/>
          <w:sz w:val="22"/>
          <w:szCs w:val="22"/>
        </w:rPr>
      </w:pPr>
    </w:p>
    <w:sectPr w:rsidR="005E2AE5" w:rsidRPr="005C4964" w:rsidSect="00D85188">
      <w:headerReference w:type="default" r:id="rId8"/>
      <w:footerReference w:type="default" r:id="rId9"/>
      <w:pgSz w:w="11900" w:h="16840"/>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47C6" w14:textId="77777777" w:rsidR="00B86F9F" w:rsidRDefault="00B86F9F" w:rsidP="000153FB">
      <w:r>
        <w:separator/>
      </w:r>
    </w:p>
  </w:endnote>
  <w:endnote w:type="continuationSeparator" w:id="0">
    <w:p w14:paraId="098D3892" w14:textId="77777777" w:rsidR="00B86F9F" w:rsidRDefault="00B86F9F" w:rsidP="0001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9C42" w14:textId="4B75ACF8" w:rsidR="00B86F9F" w:rsidRDefault="00B86F9F" w:rsidP="00D85188">
    <w:pPr>
      <w:pStyle w:val="Footer"/>
      <w:jc w:val="center"/>
      <w:rPr>
        <w:b/>
        <w:sz w:val="18"/>
        <w:szCs w:val="18"/>
      </w:rPr>
    </w:pPr>
    <w:r w:rsidRPr="00BF3287">
      <w:rPr>
        <w:b/>
        <w:sz w:val="18"/>
        <w:szCs w:val="18"/>
      </w:rPr>
      <w:t>The level of Charges and Voluntary Contributio</w:t>
    </w:r>
    <w:r>
      <w:rPr>
        <w:b/>
        <w:sz w:val="18"/>
        <w:szCs w:val="18"/>
      </w:rPr>
      <w:t>ns has been approved by the 202</w:t>
    </w:r>
    <w:r w:rsidR="005B5EFD">
      <w:rPr>
        <w:b/>
        <w:sz w:val="18"/>
        <w:szCs w:val="18"/>
      </w:rPr>
      <w:t>3</w:t>
    </w:r>
    <w:r>
      <w:rPr>
        <w:b/>
        <w:sz w:val="18"/>
        <w:szCs w:val="18"/>
      </w:rPr>
      <w:t xml:space="preserve"> School Board</w:t>
    </w:r>
  </w:p>
  <w:p w14:paraId="730ECB29" w14:textId="77777777" w:rsidR="00B86F9F" w:rsidRDefault="00B8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8439" w14:textId="77777777" w:rsidR="00B86F9F" w:rsidRDefault="00B86F9F" w:rsidP="000153FB">
      <w:r>
        <w:separator/>
      </w:r>
    </w:p>
  </w:footnote>
  <w:footnote w:type="continuationSeparator" w:id="0">
    <w:p w14:paraId="3CBEF969" w14:textId="77777777" w:rsidR="00B86F9F" w:rsidRDefault="00B86F9F" w:rsidP="0001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02" w:type="pct"/>
      <w:jc w:val="center"/>
      <w:tblCellMar>
        <w:top w:w="144" w:type="dxa"/>
        <w:left w:w="115" w:type="dxa"/>
        <w:bottom w:w="144" w:type="dxa"/>
        <w:right w:w="115" w:type="dxa"/>
      </w:tblCellMar>
      <w:tblLook w:val="04A0" w:firstRow="1" w:lastRow="0" w:firstColumn="1" w:lastColumn="0" w:noHBand="0" w:noVBand="1"/>
    </w:tblPr>
    <w:tblGrid>
      <w:gridCol w:w="5567"/>
      <w:gridCol w:w="8244"/>
    </w:tblGrid>
    <w:tr w:rsidR="00B86F9F" w14:paraId="2F070D0C" w14:textId="77777777" w:rsidTr="00D85188">
      <w:trPr>
        <w:trHeight w:val="140"/>
        <w:jc w:val="center"/>
      </w:trPr>
      <w:tc>
        <w:tcPr>
          <w:tcW w:w="4801" w:type="dxa"/>
          <w:shd w:val="clear" w:color="auto" w:fill="000000" w:themeFill="text1"/>
          <w:vAlign w:val="center"/>
        </w:tcPr>
        <w:p w14:paraId="2AB8AE1D" w14:textId="77777777" w:rsidR="00B86F9F" w:rsidRDefault="00B86F9F" w:rsidP="000153FB">
          <w:pPr>
            <w:pStyle w:val="Header"/>
            <w:rPr>
              <w:caps/>
              <w:color w:val="FFFFFF" w:themeColor="background1"/>
              <w:sz w:val="18"/>
              <w:szCs w:val="18"/>
            </w:rPr>
          </w:pPr>
        </w:p>
      </w:tc>
      <w:tc>
        <w:tcPr>
          <w:tcW w:w="7109" w:type="dxa"/>
          <w:shd w:val="clear" w:color="auto" w:fill="000000" w:themeFill="text1"/>
          <w:vAlign w:val="center"/>
        </w:tcPr>
        <w:p w14:paraId="09FC4C48" w14:textId="77777777" w:rsidR="00B86F9F" w:rsidRDefault="00B86F9F">
          <w:pPr>
            <w:pStyle w:val="Header"/>
            <w:jc w:val="right"/>
            <w:rPr>
              <w:caps/>
              <w:color w:val="FFFFFF" w:themeColor="background1"/>
              <w:sz w:val="18"/>
              <w:szCs w:val="18"/>
            </w:rPr>
          </w:pPr>
        </w:p>
      </w:tc>
    </w:tr>
    <w:tr w:rsidR="00B86F9F" w14:paraId="5BC8A9B3" w14:textId="77777777" w:rsidTr="00EB324E">
      <w:trPr>
        <w:trHeight w:hRule="exact" w:val="100"/>
        <w:jc w:val="center"/>
      </w:trPr>
      <w:tc>
        <w:tcPr>
          <w:tcW w:w="4801" w:type="dxa"/>
          <w:shd w:val="clear" w:color="auto" w:fill="FFFF00"/>
          <w:tcMar>
            <w:top w:w="0" w:type="dxa"/>
            <w:bottom w:w="0" w:type="dxa"/>
          </w:tcMar>
        </w:tcPr>
        <w:p w14:paraId="3C8C4340" w14:textId="77777777" w:rsidR="00B86F9F" w:rsidRDefault="00B86F9F">
          <w:pPr>
            <w:pStyle w:val="Header"/>
            <w:rPr>
              <w:caps/>
              <w:color w:val="FFFFFF" w:themeColor="background1"/>
              <w:sz w:val="18"/>
              <w:szCs w:val="18"/>
            </w:rPr>
          </w:pPr>
        </w:p>
      </w:tc>
      <w:tc>
        <w:tcPr>
          <w:tcW w:w="7109" w:type="dxa"/>
          <w:shd w:val="clear" w:color="auto" w:fill="FFFF00"/>
          <w:tcMar>
            <w:top w:w="0" w:type="dxa"/>
            <w:bottom w:w="0" w:type="dxa"/>
          </w:tcMar>
        </w:tcPr>
        <w:p w14:paraId="6BFCC96F" w14:textId="77777777" w:rsidR="00B86F9F" w:rsidRDefault="00B86F9F">
          <w:pPr>
            <w:pStyle w:val="Header"/>
            <w:rPr>
              <w:caps/>
              <w:color w:val="FFFFFF" w:themeColor="background1"/>
              <w:sz w:val="18"/>
              <w:szCs w:val="18"/>
            </w:rPr>
          </w:pPr>
        </w:p>
      </w:tc>
    </w:tr>
  </w:tbl>
  <w:p w14:paraId="3C2313F7" w14:textId="20BF601B" w:rsidR="00B86F9F" w:rsidRPr="000153FB" w:rsidRDefault="00B86F9F" w:rsidP="005E76E6">
    <w:pPr>
      <w:spacing w:before="109"/>
      <w:ind w:left="2087" w:hanging="647"/>
      <w:rPr>
        <w:b/>
        <w:color w:val="000000" w:themeColor="text1"/>
        <w:sz w:val="36"/>
      </w:rPr>
    </w:pPr>
    <w:r>
      <w:rPr>
        <w:noProof/>
        <w:color w:val="231F20"/>
        <w:lang w:val="en-AU" w:eastAsia="en-AU"/>
      </w:rPr>
      <w:drawing>
        <wp:anchor distT="36576" distB="36576" distL="36576" distR="36576" simplePos="0" relativeHeight="251658240" behindDoc="0" locked="0" layoutInCell="1" allowOverlap="1" wp14:anchorId="1B7D2289" wp14:editId="56877592">
          <wp:simplePos x="0" y="0"/>
          <wp:positionH relativeFrom="page">
            <wp:posOffset>228600</wp:posOffset>
          </wp:positionH>
          <wp:positionV relativeFrom="paragraph">
            <wp:posOffset>165735</wp:posOffset>
          </wp:positionV>
          <wp:extent cx="915035" cy="800100"/>
          <wp:effectExtent l="0" t="0" r="0" b="0"/>
          <wp:wrapThrough wrapText="bothSides">
            <wp:wrapPolygon edited="0">
              <wp:start x="6745" y="0"/>
              <wp:lineTo x="0" y="3600"/>
              <wp:lineTo x="0" y="13886"/>
              <wp:lineTo x="899" y="16971"/>
              <wp:lineTo x="5846" y="21086"/>
              <wp:lineTo x="6745" y="21086"/>
              <wp:lineTo x="14390" y="21086"/>
              <wp:lineTo x="15289" y="21086"/>
              <wp:lineTo x="20686" y="16971"/>
              <wp:lineTo x="21135" y="13886"/>
              <wp:lineTo x="21135" y="3600"/>
              <wp:lineTo x="14390" y="0"/>
              <wp:lineTo x="6745" y="0"/>
            </wp:wrapPolygon>
          </wp:wrapThrough>
          <wp:docPr id="7"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3FB">
      <w:rPr>
        <w:b/>
        <w:color w:val="000000" w:themeColor="text1"/>
        <w:sz w:val="36"/>
      </w:rPr>
      <w:t>Forrestdale Primary School</w:t>
    </w:r>
  </w:p>
  <w:p w14:paraId="28C1BFB3" w14:textId="0331E18B" w:rsidR="00B86F9F" w:rsidRDefault="00B86F9F" w:rsidP="005E76E6">
    <w:pPr>
      <w:pStyle w:val="BodyText"/>
      <w:spacing w:before="41"/>
      <w:ind w:left="2087" w:hanging="647"/>
      <w:rPr>
        <w:color w:val="231F20"/>
      </w:rPr>
    </w:pPr>
    <w:r>
      <w:rPr>
        <w:color w:val="231F20"/>
      </w:rPr>
      <w:t>Independent Public School</w:t>
    </w:r>
  </w:p>
  <w:p w14:paraId="2BE40F1E" w14:textId="64FA52BC" w:rsidR="00B86F9F" w:rsidRDefault="00B86F9F" w:rsidP="005E76E6">
    <w:pPr>
      <w:pStyle w:val="BodyText"/>
      <w:spacing w:before="41"/>
      <w:ind w:left="2087" w:hanging="647"/>
    </w:pPr>
    <w:r>
      <w:rPr>
        <w:color w:val="231F20"/>
      </w:rPr>
      <w:t xml:space="preserve">Telephone:  9397 8100 </w:t>
    </w:r>
  </w:p>
  <w:p w14:paraId="6724CA9D" w14:textId="245B8967" w:rsidR="00B86F9F" w:rsidRDefault="00B86F9F" w:rsidP="005E76E6">
    <w:pPr>
      <w:pStyle w:val="BodyText"/>
      <w:spacing w:before="24" w:line="271" w:lineRule="auto"/>
      <w:ind w:left="2087" w:right="1879" w:hanging="647"/>
      <w:rPr>
        <w:color w:val="231F20"/>
      </w:rPr>
    </w:pPr>
    <w:r>
      <w:rPr>
        <w:color w:val="231F20"/>
      </w:rPr>
      <w:t xml:space="preserve">35 Broome Street, FORRESTDALE WA 6112  </w:t>
    </w:r>
  </w:p>
  <w:p w14:paraId="3905D8E9" w14:textId="754C66C9" w:rsidR="00B86F9F" w:rsidRPr="00D85188" w:rsidRDefault="00B86F9F" w:rsidP="00D85188">
    <w:pPr>
      <w:pStyle w:val="BodyText"/>
      <w:spacing w:before="24" w:line="271" w:lineRule="auto"/>
      <w:ind w:left="2087" w:right="1879" w:hanging="647"/>
      <w:rPr>
        <w:color w:val="231F20"/>
      </w:rPr>
    </w:pPr>
    <w:r>
      <w:rPr>
        <w:color w:val="231F20"/>
      </w:rPr>
      <w:t xml:space="preserve">E: </w:t>
    </w:r>
    <w:hyperlink r:id="rId2" w:history="1">
      <w:r w:rsidRPr="0010137A">
        <w:rPr>
          <w:rStyle w:val="Hyperlink"/>
        </w:rPr>
        <w:t>forrrestdale.ps@education.wa.edu.au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0AB"/>
    <w:multiLevelType w:val="hybridMultilevel"/>
    <w:tmpl w:val="0B36679E"/>
    <w:lvl w:ilvl="0" w:tplc="4FEC85E2">
      <w:start w:val="1"/>
      <w:numFmt w:val="decimal"/>
      <w:lvlText w:val="%1."/>
      <w:lvlJc w:val="left"/>
      <w:pPr>
        <w:tabs>
          <w:tab w:val="num" w:pos="1440"/>
        </w:tabs>
        <w:ind w:left="1440" w:hanging="720"/>
      </w:pPr>
      <w:rPr>
        <w:rFont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30137EC6"/>
    <w:multiLevelType w:val="hybridMultilevel"/>
    <w:tmpl w:val="88B4E904"/>
    <w:lvl w:ilvl="0" w:tplc="0409000F">
      <w:start w:val="1"/>
      <w:numFmt w:val="decimal"/>
      <w:lvlText w:val="%1."/>
      <w:lvlJc w:val="left"/>
      <w:pPr>
        <w:tabs>
          <w:tab w:val="num" w:pos="720"/>
        </w:tabs>
        <w:ind w:left="720" w:hanging="360"/>
      </w:pPr>
    </w:lvl>
    <w:lvl w:ilvl="1" w:tplc="9CE6A90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997EB3"/>
    <w:multiLevelType w:val="hybridMultilevel"/>
    <w:tmpl w:val="3528B9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0450DF7"/>
    <w:multiLevelType w:val="hybridMultilevel"/>
    <w:tmpl w:val="DFCE8F1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7A6905"/>
    <w:multiLevelType w:val="multilevel"/>
    <w:tmpl w:val="82A45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B"/>
    <w:rsid w:val="000008EF"/>
    <w:rsid w:val="00004AB2"/>
    <w:rsid w:val="000153FB"/>
    <w:rsid w:val="00031759"/>
    <w:rsid w:val="0005781C"/>
    <w:rsid w:val="00062B2F"/>
    <w:rsid w:val="000C7030"/>
    <w:rsid w:val="000F5240"/>
    <w:rsid w:val="00121F70"/>
    <w:rsid w:val="00145B7D"/>
    <w:rsid w:val="001964F0"/>
    <w:rsid w:val="001A2CF1"/>
    <w:rsid w:val="001C670F"/>
    <w:rsid w:val="00217589"/>
    <w:rsid w:val="00241814"/>
    <w:rsid w:val="002573BA"/>
    <w:rsid w:val="00261A30"/>
    <w:rsid w:val="00295BC5"/>
    <w:rsid w:val="002C5870"/>
    <w:rsid w:val="002D5165"/>
    <w:rsid w:val="002E6BB8"/>
    <w:rsid w:val="003865E7"/>
    <w:rsid w:val="003A28B9"/>
    <w:rsid w:val="0046695A"/>
    <w:rsid w:val="00492F05"/>
    <w:rsid w:val="004E7163"/>
    <w:rsid w:val="00540239"/>
    <w:rsid w:val="005B5EFD"/>
    <w:rsid w:val="005C4964"/>
    <w:rsid w:val="005E2AE5"/>
    <w:rsid w:val="005E76E6"/>
    <w:rsid w:val="006C2355"/>
    <w:rsid w:val="0071600E"/>
    <w:rsid w:val="00735524"/>
    <w:rsid w:val="0077685D"/>
    <w:rsid w:val="00792C2B"/>
    <w:rsid w:val="007B618D"/>
    <w:rsid w:val="007E5FE5"/>
    <w:rsid w:val="00805B4E"/>
    <w:rsid w:val="00820E5A"/>
    <w:rsid w:val="00857FAA"/>
    <w:rsid w:val="00930A26"/>
    <w:rsid w:val="009E5126"/>
    <w:rsid w:val="00A20018"/>
    <w:rsid w:val="00A21DA3"/>
    <w:rsid w:val="00A544B0"/>
    <w:rsid w:val="00A913F8"/>
    <w:rsid w:val="00AD6485"/>
    <w:rsid w:val="00B25C47"/>
    <w:rsid w:val="00B64345"/>
    <w:rsid w:val="00B86F9F"/>
    <w:rsid w:val="00B873DF"/>
    <w:rsid w:val="00B9333A"/>
    <w:rsid w:val="00BF1356"/>
    <w:rsid w:val="00C004B8"/>
    <w:rsid w:val="00C33397"/>
    <w:rsid w:val="00CB4A76"/>
    <w:rsid w:val="00D02EC7"/>
    <w:rsid w:val="00D03DC3"/>
    <w:rsid w:val="00D25F0D"/>
    <w:rsid w:val="00D41E02"/>
    <w:rsid w:val="00D43FBB"/>
    <w:rsid w:val="00D85188"/>
    <w:rsid w:val="00DE56D7"/>
    <w:rsid w:val="00E948C8"/>
    <w:rsid w:val="00E94ED3"/>
    <w:rsid w:val="00E96180"/>
    <w:rsid w:val="00E97DF7"/>
    <w:rsid w:val="00EB324E"/>
    <w:rsid w:val="00ED41E0"/>
    <w:rsid w:val="00F0605A"/>
    <w:rsid w:val="00F46E17"/>
    <w:rsid w:val="00F47AA0"/>
    <w:rsid w:val="00FE0DB1"/>
    <w:rsid w:val="00FE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A5E4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B9"/>
  </w:style>
  <w:style w:type="paragraph" w:styleId="Heading1">
    <w:name w:val="heading 1"/>
    <w:basedOn w:val="Normal"/>
    <w:next w:val="Normal"/>
    <w:link w:val="Heading1Char"/>
    <w:qFormat/>
    <w:rsid w:val="000008EF"/>
    <w:pPr>
      <w:keepNext/>
      <w:jc w:val="both"/>
      <w:outlineLvl w:val="0"/>
    </w:pPr>
    <w:rPr>
      <w:rFonts w:ascii="Times New Roman" w:eastAsia="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3FB"/>
    <w:pPr>
      <w:tabs>
        <w:tab w:val="center" w:pos="4513"/>
        <w:tab w:val="right" w:pos="9026"/>
      </w:tabs>
    </w:pPr>
  </w:style>
  <w:style w:type="character" w:customStyle="1" w:styleId="HeaderChar">
    <w:name w:val="Header Char"/>
    <w:basedOn w:val="DefaultParagraphFont"/>
    <w:link w:val="Header"/>
    <w:uiPriority w:val="99"/>
    <w:rsid w:val="000153FB"/>
  </w:style>
  <w:style w:type="paragraph" w:styleId="Footer">
    <w:name w:val="footer"/>
    <w:basedOn w:val="Normal"/>
    <w:link w:val="FooterChar"/>
    <w:unhideWhenUsed/>
    <w:rsid w:val="000153FB"/>
    <w:pPr>
      <w:tabs>
        <w:tab w:val="center" w:pos="4513"/>
        <w:tab w:val="right" w:pos="9026"/>
      </w:tabs>
    </w:pPr>
  </w:style>
  <w:style w:type="character" w:customStyle="1" w:styleId="FooterChar">
    <w:name w:val="Footer Char"/>
    <w:basedOn w:val="DefaultParagraphFont"/>
    <w:link w:val="Footer"/>
    <w:uiPriority w:val="99"/>
    <w:rsid w:val="000153FB"/>
  </w:style>
  <w:style w:type="paragraph" w:styleId="BodyText">
    <w:name w:val="Body Text"/>
    <w:basedOn w:val="Normal"/>
    <w:link w:val="BodyTextChar"/>
    <w:uiPriority w:val="1"/>
    <w:qFormat/>
    <w:rsid w:val="000153FB"/>
    <w:pPr>
      <w:widowControl w:val="0"/>
      <w:autoSpaceDE w:val="0"/>
      <w:autoSpaceDN w:val="0"/>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0153FB"/>
    <w:rPr>
      <w:rFonts w:ascii="Arial" w:eastAsia="Arial" w:hAnsi="Arial" w:cs="Arial"/>
      <w:sz w:val="17"/>
      <w:szCs w:val="17"/>
      <w:lang w:val="en-US"/>
    </w:rPr>
  </w:style>
  <w:style w:type="character" w:styleId="Hyperlink">
    <w:name w:val="Hyperlink"/>
    <w:basedOn w:val="DefaultParagraphFont"/>
    <w:uiPriority w:val="99"/>
    <w:unhideWhenUsed/>
    <w:rsid w:val="00FE0DB1"/>
    <w:rPr>
      <w:color w:val="0563C1" w:themeColor="hyperlink"/>
      <w:u w:val="single"/>
    </w:rPr>
  </w:style>
  <w:style w:type="paragraph" w:customStyle="1" w:styleId="Default">
    <w:name w:val="Default"/>
    <w:rsid w:val="002573BA"/>
    <w:pPr>
      <w:autoSpaceDE w:val="0"/>
      <w:autoSpaceDN w:val="0"/>
      <w:adjustRightInd w:val="0"/>
    </w:pPr>
    <w:rPr>
      <w:rFonts w:ascii="Arial" w:eastAsia="Times New Roman" w:hAnsi="Arial" w:cs="Arial"/>
      <w:color w:val="000000"/>
      <w:lang w:val="en-AU" w:eastAsia="en-AU"/>
    </w:rPr>
  </w:style>
  <w:style w:type="paragraph" w:styleId="BalloonText">
    <w:name w:val="Balloon Text"/>
    <w:basedOn w:val="Normal"/>
    <w:link w:val="BalloonTextChar"/>
    <w:uiPriority w:val="99"/>
    <w:semiHidden/>
    <w:unhideWhenUsed/>
    <w:rsid w:val="00DE5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D7"/>
    <w:rPr>
      <w:rFonts w:ascii="Segoe UI" w:hAnsi="Segoe UI" w:cs="Segoe UI"/>
      <w:sz w:val="18"/>
      <w:szCs w:val="18"/>
    </w:rPr>
  </w:style>
  <w:style w:type="paragraph" w:styleId="ListParagraph">
    <w:name w:val="List Paragraph"/>
    <w:basedOn w:val="Normal"/>
    <w:uiPriority w:val="34"/>
    <w:qFormat/>
    <w:rsid w:val="00DE56D7"/>
    <w:pPr>
      <w:ind w:left="720"/>
      <w:contextualSpacing/>
    </w:pPr>
  </w:style>
  <w:style w:type="paragraph" w:customStyle="1" w:styleId="xxxxxxxxxxmsonormal">
    <w:name w:val="x_xxxxxxxxxmsonormal"/>
    <w:basedOn w:val="Normal"/>
    <w:uiPriority w:val="99"/>
    <w:rsid w:val="006C2355"/>
    <w:rPr>
      <w:rFonts w:ascii="Times New Roman" w:hAnsi="Times New Roman" w:cs="Times New Roman"/>
      <w:lang w:val="en-AU" w:eastAsia="en-AU"/>
    </w:rPr>
  </w:style>
  <w:style w:type="paragraph" w:styleId="NormalWeb">
    <w:name w:val="Normal (Web)"/>
    <w:basedOn w:val="Normal"/>
    <w:uiPriority w:val="99"/>
    <w:semiHidden/>
    <w:rsid w:val="005E2AE5"/>
    <w:pPr>
      <w:spacing w:before="100" w:beforeAutospacing="1" w:after="100" w:afterAutospacing="1"/>
    </w:pPr>
    <w:rPr>
      <w:rFonts w:ascii="Arial Unicode MS" w:eastAsia="Arial Unicode MS" w:hAnsi="Arial Unicode MS" w:cs="Arial Unicode MS"/>
      <w:lang w:val="en-AU"/>
    </w:rPr>
  </w:style>
  <w:style w:type="character" w:customStyle="1" w:styleId="Heading1Char">
    <w:name w:val="Heading 1 Char"/>
    <w:basedOn w:val="DefaultParagraphFont"/>
    <w:link w:val="Heading1"/>
    <w:rsid w:val="000008EF"/>
    <w:rPr>
      <w:rFonts w:ascii="Times New Roman" w:eastAsia="Times New Roman" w:hAnsi="Times New Roman"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94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orrrestdale.ps@education.wa.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48713-5F55-4655-8C1B-EA9AA0F5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BROWN Leah [Forrestdale Primary School]</cp:lastModifiedBy>
  <cp:revision>6</cp:revision>
  <cp:lastPrinted>2023-07-25T05:36:00Z</cp:lastPrinted>
  <dcterms:created xsi:type="dcterms:W3CDTF">2023-07-25T05:48:00Z</dcterms:created>
  <dcterms:modified xsi:type="dcterms:W3CDTF">2023-09-06T06:40:00Z</dcterms:modified>
</cp:coreProperties>
</file>